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3F5F43" w:rsidRDefault="00D051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443A93">
      <w:pPr>
        <w:jc w:val="center"/>
        <w:rPr>
          <w:rFonts w:ascii="Times New Roman" w:hAnsi="Times New Roman" w:cs="Times New Roman"/>
          <w:b/>
          <w:caps/>
          <w:sz w:val="24"/>
          <w:szCs w:val="24"/>
        </w:rPr>
      </w:pPr>
    </w:p>
    <w:p w:rsidR="00D05164" w:rsidRPr="003F5F43" w:rsidRDefault="004A37E1" w:rsidP="00443A93">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443A93">
      <w:pPr>
        <w:jc w:val="center"/>
        <w:rPr>
          <w:rFonts w:ascii="Times New Roman" w:hAnsi="Times New Roman" w:cs="Times New Roman"/>
          <w:b/>
          <w:caps/>
          <w:sz w:val="24"/>
          <w:szCs w:val="24"/>
          <w:highlight w:val="magenta"/>
        </w:rPr>
      </w:pPr>
    </w:p>
    <w:p w:rsidR="00D05164" w:rsidRPr="009A196F" w:rsidRDefault="00D05164" w:rsidP="00443A93">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AD331B" w:rsidRDefault="00AD331B" w:rsidP="003A3FBF">
            <w:pPr>
              <w:tabs>
                <w:tab w:val="left" w:pos="9623"/>
              </w:tabs>
              <w:jc w:val="both"/>
              <w:rPr>
                <w:rFonts w:ascii="Times New Roman" w:hAnsi="Times New Roman" w:cs="Times New Roman"/>
                <w:sz w:val="24"/>
                <w:szCs w:val="24"/>
              </w:rPr>
            </w:pPr>
            <w:r w:rsidRPr="00AD331B">
              <w:rPr>
                <w:rFonts w:ascii="Times New Roman" w:hAnsi="Times New Roman" w:cs="Times New Roman"/>
                <w:sz w:val="24"/>
                <w:szCs w:val="24"/>
              </w:rPr>
              <w:t>Лісова селекція з курсовою роботою</w:t>
            </w:r>
          </w:p>
          <w:p w:rsidR="00405857" w:rsidRPr="003D6582" w:rsidRDefault="00405857" w:rsidP="003A3FBF">
            <w:pPr>
              <w:tabs>
                <w:tab w:val="left" w:pos="9623"/>
              </w:tabs>
              <w:jc w:val="both"/>
              <w:rPr>
                <w:rFonts w:ascii="Times New Roman" w:hAnsi="Times New Roman" w:cs="Times New Roman"/>
                <w:color w:val="000000"/>
                <w:sz w:val="24"/>
                <w:szCs w:val="24"/>
              </w:rPr>
            </w:pPr>
            <w:r w:rsidRPr="003A7D89">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3A3FBF">
            <w:pPr>
              <w:tabs>
                <w:tab w:val="left" w:pos="9623"/>
              </w:tabs>
              <w:jc w:val="both"/>
              <w:rPr>
                <w:rFonts w:ascii="Times New Roman" w:hAnsi="Times New Roman" w:cs="Times New Roman"/>
                <w:sz w:val="24"/>
                <w:szCs w:val="24"/>
              </w:rPr>
            </w:pPr>
          </w:p>
          <w:p w:rsidR="00405857" w:rsidRDefault="00405857" w:rsidP="003A3FBF">
            <w:pPr>
              <w:tabs>
                <w:tab w:val="left" w:pos="9623"/>
              </w:tabs>
              <w:jc w:val="both"/>
              <w:rPr>
                <w:rFonts w:ascii="Times New Roman" w:hAnsi="Times New Roman" w:cs="Times New Roman"/>
                <w:sz w:val="24"/>
                <w:szCs w:val="24"/>
              </w:rPr>
            </w:pPr>
          </w:p>
          <w:p w:rsidR="003A7D89" w:rsidRPr="003A7D89" w:rsidRDefault="00AD331B" w:rsidP="003A7D89">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Лісове господарство. </w:t>
            </w:r>
            <w:proofErr w:type="spellStart"/>
            <w:r>
              <w:rPr>
                <w:rFonts w:ascii="Times New Roman" w:hAnsi="Times New Roman" w:cs="Times New Roman"/>
                <w:sz w:val="24"/>
                <w:szCs w:val="24"/>
              </w:rPr>
              <w:t>Парковпорядкування</w:t>
            </w:r>
            <w:proofErr w:type="spellEnd"/>
            <w:r>
              <w:rPr>
                <w:rFonts w:ascii="Times New Roman" w:hAnsi="Times New Roman" w:cs="Times New Roman"/>
                <w:sz w:val="24"/>
                <w:szCs w:val="24"/>
              </w:rPr>
              <w:t>.</w:t>
            </w:r>
          </w:p>
          <w:p w:rsidR="003A7D89" w:rsidRPr="003D6582" w:rsidRDefault="003A7D89" w:rsidP="00786ACD">
            <w:pPr>
              <w:tabs>
                <w:tab w:val="left" w:pos="9623"/>
              </w:tabs>
              <w:jc w:val="both"/>
              <w:rPr>
                <w:rFonts w:ascii="Times New Roman" w:hAnsi="Times New Roman" w:cs="Times New Roman"/>
                <w:sz w:val="24"/>
                <w:szCs w:val="24"/>
              </w:rPr>
            </w:pP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AD331B">
            <w:pPr>
              <w:tabs>
                <w:tab w:val="left" w:pos="9623"/>
              </w:tabs>
              <w:jc w:val="both"/>
              <w:rPr>
                <w:rFonts w:ascii="Times New Roman" w:hAnsi="Times New Roman" w:cs="Times New Roman"/>
                <w:sz w:val="24"/>
                <w:szCs w:val="24"/>
              </w:rPr>
            </w:pPr>
            <w:r w:rsidRPr="005E44FD">
              <w:rPr>
                <w:i/>
              </w:rPr>
              <w:t xml:space="preserve">2020-2021/ </w:t>
            </w:r>
            <w:r w:rsidR="00672990" w:rsidRPr="003A7D89">
              <w:rPr>
                <w:i/>
                <w:lang w:val="en-US"/>
              </w:rPr>
              <w:t>VII</w:t>
            </w:r>
            <w:r w:rsidRPr="003A7D89">
              <w:rPr>
                <w:i/>
              </w:rPr>
              <w:t xml:space="preserve"> семестр / </w:t>
            </w:r>
            <w:r w:rsidR="00672990" w:rsidRPr="003A7D89">
              <w:rPr>
                <w:i/>
              </w:rPr>
              <w:t>4</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443A93">
            <w:pPr>
              <w:rPr>
                <w:rFonts w:ascii="Times New Roman" w:hAnsi="Times New Roman" w:cs="Times New Roman"/>
                <w:b/>
                <w:color w:val="000000"/>
                <w:sz w:val="24"/>
                <w:szCs w:val="24"/>
              </w:rPr>
            </w:pPr>
          </w:p>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3A3FBF">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ru-RU"/>
              </w:rPr>
              <w:t>Вельчева</w:t>
            </w:r>
            <w:proofErr w:type="spellEnd"/>
            <w:r>
              <w:rPr>
                <w:rFonts w:ascii="Times New Roman" w:hAnsi="Times New Roman" w:cs="Times New Roman"/>
                <w:color w:val="000000"/>
                <w:sz w:val="24"/>
                <w:szCs w:val="24"/>
                <w:lang w:val="ru-RU"/>
              </w:rPr>
              <w:t xml:space="preserve">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194746">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3A3FBF">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3A3FBF">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 xml:space="preserve">ЦОДТ </w:t>
            </w:r>
            <w:proofErr w:type="spellStart"/>
            <w:r w:rsidR="00531215" w:rsidRPr="003D6582">
              <w:rPr>
                <w:rFonts w:ascii="Times New Roman" w:hAnsi="Times New Roman" w:cs="Times New Roman"/>
                <w:b/>
                <w:color w:val="000000"/>
                <w:sz w:val="24"/>
                <w:szCs w:val="24"/>
              </w:rPr>
              <w:t>МДПУ ім. Б.Хмельниц</w:t>
            </w:r>
            <w:proofErr w:type="spellEnd"/>
            <w:r w:rsidR="00531215"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AD331B" w:rsidP="00194746">
            <w:pPr>
              <w:ind w:left="290"/>
              <w:jc w:val="both"/>
              <w:rPr>
                <w:rFonts w:ascii="Times New Roman" w:hAnsi="Times New Roman" w:cs="Times New Roman"/>
                <w:color w:val="000000"/>
                <w:sz w:val="24"/>
                <w:szCs w:val="24"/>
              </w:rPr>
            </w:pPr>
            <w:r w:rsidRPr="00AD331B">
              <w:rPr>
                <w:rFonts w:ascii="Times New Roman" w:hAnsi="Times New Roman" w:cs="Times New Roman"/>
                <w:sz w:val="24"/>
                <w:szCs w:val="24"/>
              </w:rPr>
              <w:t>http://www.dfn.mdpu.org.ua/course/view.php?id=695</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194746">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 xml:space="preserve">ЦОДТ </w:t>
            </w:r>
            <w:proofErr w:type="spellStart"/>
            <w:r w:rsidRPr="003D6582">
              <w:rPr>
                <w:rFonts w:ascii="Times New Roman" w:hAnsi="Times New Roman" w:cs="Times New Roman"/>
                <w:color w:val="000000"/>
                <w:sz w:val="24"/>
                <w:szCs w:val="24"/>
              </w:rPr>
              <w:t>МДПУ ім. Б.Хмельниц</w:t>
            </w:r>
            <w:proofErr w:type="spellEnd"/>
            <w:r w:rsidRPr="003D6582">
              <w:rPr>
                <w:rFonts w:ascii="Times New Roman" w:hAnsi="Times New Roman" w:cs="Times New Roman"/>
                <w:color w:val="000000"/>
                <w:sz w:val="24"/>
                <w:szCs w:val="24"/>
              </w:rPr>
              <w:t>ького.</w:t>
            </w:r>
          </w:p>
        </w:tc>
      </w:tr>
    </w:tbl>
    <w:p w:rsidR="00AD331B" w:rsidRDefault="00AD331B" w:rsidP="00443A93">
      <w:pPr>
        <w:ind w:left="360"/>
        <w:contextualSpacing/>
        <w:jc w:val="center"/>
        <w:rPr>
          <w:rFonts w:ascii="Times New Roman" w:hAnsi="Times New Roman" w:cs="Times New Roman"/>
          <w:b/>
          <w:caps/>
          <w:color w:val="000000"/>
          <w:sz w:val="24"/>
          <w:szCs w:val="24"/>
        </w:rPr>
      </w:pPr>
    </w:p>
    <w:p w:rsidR="00D05164" w:rsidRPr="003F5F43" w:rsidRDefault="00477F82"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443A93">
      <w:pPr>
        <w:ind w:left="360"/>
        <w:contextualSpacing/>
        <w:jc w:val="center"/>
        <w:rPr>
          <w:rFonts w:ascii="Times New Roman" w:hAnsi="Times New Roman" w:cs="Times New Roman"/>
          <w:caps/>
          <w:color w:val="000000"/>
          <w:sz w:val="24"/>
          <w:szCs w:val="24"/>
        </w:rPr>
      </w:pPr>
    </w:p>
    <w:p w:rsidR="00F05837" w:rsidRDefault="005A0115" w:rsidP="00E925BA">
      <w:pPr>
        <w:ind w:firstLine="540"/>
        <w:jc w:val="both"/>
        <w:rPr>
          <w:rFonts w:ascii="Times New Roman" w:hAnsi="Times New Roman" w:cs="Times New Roman"/>
          <w:sz w:val="24"/>
          <w:szCs w:val="24"/>
        </w:rPr>
      </w:pPr>
      <w:r w:rsidRPr="003A7D89">
        <w:rPr>
          <w:rFonts w:ascii="Times New Roman" w:hAnsi="Times New Roman" w:cs="Times New Roman"/>
          <w:sz w:val="24"/>
          <w:szCs w:val="24"/>
        </w:rPr>
        <w:t>Навчальний курс</w:t>
      </w:r>
      <w:r w:rsidR="00CF3BD3" w:rsidRPr="003A7D89">
        <w:rPr>
          <w:rFonts w:ascii="Times New Roman" w:hAnsi="Times New Roman" w:cs="Times New Roman"/>
          <w:sz w:val="24"/>
          <w:szCs w:val="24"/>
        </w:rPr>
        <w:t xml:space="preserve"> </w:t>
      </w:r>
      <w:r w:rsidR="00B66D78" w:rsidRPr="003A7D89">
        <w:rPr>
          <w:rFonts w:ascii="Times New Roman" w:hAnsi="Times New Roman" w:cs="Times New Roman"/>
          <w:sz w:val="24"/>
          <w:szCs w:val="24"/>
        </w:rPr>
        <w:t>«</w:t>
      </w:r>
      <w:r w:rsidR="009F56EE" w:rsidRPr="009F56EE">
        <w:rPr>
          <w:rFonts w:ascii="Times New Roman" w:hAnsi="Times New Roman" w:cs="Times New Roman"/>
          <w:sz w:val="24"/>
          <w:szCs w:val="24"/>
        </w:rPr>
        <w:t>Лісова селекція з курсовою роботою</w:t>
      </w:r>
      <w:r w:rsidR="00B66D78" w:rsidRPr="003A7D89">
        <w:rPr>
          <w:rFonts w:ascii="Times New Roman" w:hAnsi="Times New Roman" w:cs="Times New Roman"/>
          <w:sz w:val="24"/>
          <w:szCs w:val="24"/>
        </w:rPr>
        <w:t>»</w:t>
      </w:r>
      <w:r w:rsidR="008A136E" w:rsidRPr="003A7D89">
        <w:rPr>
          <w:rFonts w:ascii="Times New Roman" w:hAnsi="Times New Roman" w:cs="Times New Roman"/>
          <w:sz w:val="24"/>
          <w:szCs w:val="24"/>
        </w:rPr>
        <w:t xml:space="preserve"> є невід’ємним складником</w:t>
      </w:r>
      <w:r w:rsidR="003A3FBF" w:rsidRPr="003A7D89">
        <w:rPr>
          <w:rFonts w:ascii="Times New Roman" w:hAnsi="Times New Roman" w:cs="Times New Roman"/>
          <w:sz w:val="24"/>
          <w:szCs w:val="24"/>
        </w:rPr>
        <w:t xml:space="preserve"> системи підготовки </w:t>
      </w:r>
      <w:r w:rsidR="009F56EE">
        <w:rPr>
          <w:rFonts w:ascii="Times New Roman" w:hAnsi="Times New Roman" w:cs="Times New Roman"/>
          <w:sz w:val="24"/>
          <w:szCs w:val="24"/>
        </w:rPr>
        <w:t>спеціалістів у галузі лісове господарство</w:t>
      </w:r>
      <w:r w:rsidR="003A7D89"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за </w:t>
      </w:r>
      <w:r w:rsidR="003A7D89" w:rsidRPr="003A7D89">
        <w:rPr>
          <w:rFonts w:ascii="Times New Roman" w:hAnsi="Times New Roman" w:cs="Times New Roman"/>
          <w:sz w:val="24"/>
          <w:szCs w:val="24"/>
        </w:rPr>
        <w:t>першим ступенем вищої освіти «</w:t>
      </w:r>
      <w:r w:rsidR="008A136E" w:rsidRPr="003A7D89">
        <w:rPr>
          <w:rFonts w:ascii="Times New Roman" w:hAnsi="Times New Roman" w:cs="Times New Roman"/>
          <w:sz w:val="24"/>
          <w:szCs w:val="24"/>
        </w:rPr>
        <w:t>бакалавр</w:t>
      </w:r>
      <w:r w:rsidR="003A7D89" w:rsidRPr="003A7D89">
        <w:rPr>
          <w:rFonts w:ascii="Times New Roman" w:hAnsi="Times New Roman" w:cs="Times New Roman"/>
          <w:sz w:val="24"/>
          <w:szCs w:val="24"/>
        </w:rPr>
        <w:t>»</w:t>
      </w:r>
      <w:r w:rsidR="00E925BA"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Навчальна програма дисципліни передбачає </w:t>
      </w:r>
      <w:r w:rsidR="003A7D89" w:rsidRPr="003A7D89">
        <w:rPr>
          <w:rFonts w:ascii="Times New Roman" w:hAnsi="Times New Roman" w:cs="Times New Roman"/>
          <w:sz w:val="24"/>
          <w:szCs w:val="24"/>
        </w:rPr>
        <w:t>формування і</w:t>
      </w:r>
      <w:r w:rsidR="008A136E" w:rsidRPr="003A7D89">
        <w:rPr>
          <w:rFonts w:ascii="Times New Roman" w:hAnsi="Times New Roman" w:cs="Times New Roman"/>
          <w:sz w:val="24"/>
          <w:szCs w:val="24"/>
        </w:rPr>
        <w:t xml:space="preserve"> </w:t>
      </w:r>
      <w:r w:rsidR="00E925BA" w:rsidRPr="003A7D89">
        <w:rPr>
          <w:rFonts w:ascii="Times New Roman" w:hAnsi="Times New Roman" w:cs="Times New Roman"/>
          <w:sz w:val="24"/>
          <w:szCs w:val="24"/>
        </w:rPr>
        <w:t xml:space="preserve">розвиток </w:t>
      </w:r>
      <w:r w:rsidR="003A7D89" w:rsidRPr="003A7D89">
        <w:rPr>
          <w:rFonts w:ascii="Times New Roman" w:hAnsi="Times New Roman" w:cs="Times New Roman"/>
          <w:sz w:val="24"/>
          <w:szCs w:val="24"/>
        </w:rPr>
        <w:t xml:space="preserve">понять про </w:t>
      </w:r>
      <w:r w:rsidR="009F56EE">
        <w:rPr>
          <w:rFonts w:ascii="Times New Roman" w:hAnsi="Times New Roman" w:cs="Times New Roman"/>
          <w:sz w:val="24"/>
          <w:szCs w:val="24"/>
        </w:rPr>
        <w:t>природну мінливість лісових дерев, вплив спадковості та середовища на неї, вихідний матеріал для селекції, гібридизацію та її методи, використання мутагенезу та геном них мутацій в насінництві, спеціальну селекцію окремих лісових культур</w:t>
      </w:r>
      <w:r w:rsidR="00E925BA" w:rsidRPr="003A7D89">
        <w:rPr>
          <w:rFonts w:ascii="Times New Roman" w:hAnsi="Times New Roman" w:cs="Times New Roman"/>
          <w:sz w:val="24"/>
          <w:szCs w:val="24"/>
        </w:rPr>
        <w:t>.</w:t>
      </w:r>
    </w:p>
    <w:p w:rsidR="00D51592" w:rsidRPr="00B852D0" w:rsidRDefault="00D51592" w:rsidP="00B852D0">
      <w:pPr>
        <w:ind w:firstLine="540"/>
        <w:jc w:val="both"/>
        <w:rPr>
          <w:rFonts w:ascii="Times New Roman" w:hAnsi="Times New Roman" w:cs="Times New Roman"/>
          <w:sz w:val="24"/>
          <w:szCs w:val="24"/>
        </w:rPr>
      </w:pPr>
    </w:p>
    <w:p w:rsidR="00D51592" w:rsidRPr="003F5F43" w:rsidRDefault="00D51592" w:rsidP="00CF3BD3">
      <w:pPr>
        <w:ind w:firstLine="540"/>
        <w:jc w:val="both"/>
        <w:rPr>
          <w:rFonts w:ascii="Times New Roman" w:hAnsi="Times New Roman" w:cs="Times New Roman"/>
          <w:sz w:val="24"/>
          <w:szCs w:val="24"/>
        </w:rPr>
      </w:pPr>
    </w:p>
    <w:p w:rsidR="00D05164" w:rsidRPr="003F5F43" w:rsidRDefault="00477F8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443A93">
      <w:pPr>
        <w:ind w:firstLine="540"/>
        <w:contextualSpacing/>
        <w:jc w:val="center"/>
        <w:rPr>
          <w:rFonts w:ascii="Times New Roman" w:hAnsi="Times New Roman" w:cs="Times New Roman"/>
          <w:caps/>
          <w:color w:val="000000"/>
          <w:sz w:val="24"/>
          <w:szCs w:val="24"/>
        </w:rPr>
      </w:pPr>
    </w:p>
    <w:p w:rsidR="00B852D0" w:rsidRPr="00B852D0" w:rsidRDefault="00B852D0" w:rsidP="00B852D0">
      <w:pPr>
        <w:pStyle w:val="ab"/>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9F56EE" w:rsidRPr="009F56EE">
        <w:rPr>
          <w:sz w:val="24"/>
          <w:lang w:val="uk-UA"/>
        </w:rPr>
        <w:t>Лісова селекція з курсовою роботою</w:t>
      </w:r>
      <w:r w:rsidR="00E925FD">
        <w:rPr>
          <w:sz w:val="24"/>
          <w:lang w:val="uk-UA"/>
        </w:rPr>
        <w:t>»</w:t>
      </w:r>
      <w:r w:rsidRPr="00B852D0">
        <w:rPr>
          <w:sz w:val="24"/>
          <w:lang w:val="uk-UA"/>
        </w:rPr>
        <w:t xml:space="preserve"> є </w:t>
      </w:r>
      <w:r w:rsidR="00786ACD">
        <w:rPr>
          <w:sz w:val="24"/>
          <w:lang w:val="uk-UA"/>
        </w:rPr>
        <w:t>ф</w:t>
      </w:r>
      <w:r w:rsidR="00786ACD" w:rsidRPr="00786ACD">
        <w:rPr>
          <w:sz w:val="24"/>
          <w:lang w:val="uk-UA"/>
        </w:rPr>
        <w:t xml:space="preserve">ормування комплексного уявлення студентів про </w:t>
      </w:r>
      <w:r w:rsidR="009F56EE">
        <w:rPr>
          <w:sz w:val="24"/>
          <w:lang w:val="uk-UA"/>
        </w:rPr>
        <w:t>сучасні методи та досягнення  лісової селекції</w:t>
      </w:r>
      <w:r w:rsidR="00786ACD" w:rsidRPr="00786ACD">
        <w:rPr>
          <w:sz w:val="24"/>
          <w:lang w:val="uk-UA"/>
        </w:rPr>
        <w:t xml:space="preserve">, основні проблеми </w:t>
      </w:r>
      <w:r w:rsidR="009F56EE">
        <w:rPr>
          <w:sz w:val="24"/>
          <w:lang w:val="uk-UA"/>
        </w:rPr>
        <w:t>селекції окремих лісових культур</w:t>
      </w:r>
      <w:r w:rsidR="00E925FD" w:rsidRPr="00E925FD">
        <w:rPr>
          <w:sz w:val="24"/>
          <w:lang w:val="uk-UA"/>
        </w:rPr>
        <w:t>.</w:t>
      </w:r>
    </w:p>
    <w:p w:rsidR="00B852D0" w:rsidRPr="00660189" w:rsidRDefault="00B852D0" w:rsidP="00E925FD">
      <w:pPr>
        <w:pStyle w:val="ab"/>
        <w:spacing w:after="0"/>
        <w:ind w:left="0" w:firstLine="540"/>
        <w:jc w:val="both"/>
        <w:rPr>
          <w:sz w:val="24"/>
          <w:lang w:val="uk-UA"/>
        </w:rPr>
      </w:pPr>
      <w:r w:rsidRPr="00660189">
        <w:rPr>
          <w:sz w:val="24"/>
          <w:lang w:val="uk-UA"/>
        </w:rPr>
        <w:t xml:space="preserve">Завданнями курсу є </w:t>
      </w:r>
      <w:r w:rsidR="00E925FD" w:rsidRPr="00660189">
        <w:rPr>
          <w:sz w:val="24"/>
          <w:lang w:val="uk-UA"/>
        </w:rPr>
        <w:t xml:space="preserve">засвоєння необхідних для майбутнього спеціаліста обсягу й рівня знань, щодо </w:t>
      </w:r>
      <w:r w:rsidR="003A7D89" w:rsidRPr="003A7D89">
        <w:rPr>
          <w:sz w:val="24"/>
          <w:lang w:val="uk-UA"/>
        </w:rPr>
        <w:t xml:space="preserve">основних проблем й закономірностей </w:t>
      </w:r>
      <w:r w:rsidR="009F56EE">
        <w:rPr>
          <w:sz w:val="24"/>
          <w:lang w:val="uk-UA"/>
        </w:rPr>
        <w:t>лісової селекції та перспектив розвитку сучасного лісового господарства.</w:t>
      </w:r>
    </w:p>
    <w:p w:rsidR="005538BE" w:rsidRPr="003F5F43" w:rsidRDefault="009F56EE" w:rsidP="009F56EE">
      <w:pPr>
        <w:shd w:val="clear" w:color="auto" w:fill="FFFFFF"/>
        <w:tabs>
          <w:tab w:val="left" w:pos="9060"/>
        </w:tabs>
        <w:ind w:left="360"/>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477F82" w:rsidRPr="003F5F43" w:rsidRDefault="0040585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D47270">
      <w:pPr>
        <w:numPr>
          <w:ilvl w:val="0"/>
          <w:numId w:val="2"/>
        </w:numPr>
        <w:suppressAutoHyphens/>
        <w:autoSpaceDE w:val="0"/>
        <w:autoSpaceDN w:val="0"/>
        <w:adjustRightInd w:val="0"/>
        <w:contextualSpacing/>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9F56EE" w:rsidP="00F10A49">
      <w:pPr>
        <w:pStyle w:val="ab"/>
        <w:spacing w:after="0"/>
        <w:ind w:left="0" w:firstLine="540"/>
        <w:jc w:val="both"/>
        <w:rPr>
          <w:sz w:val="24"/>
          <w:lang w:val="uk-UA" w:eastAsia="ru-RU"/>
        </w:rPr>
      </w:pPr>
      <w:r w:rsidRPr="009F56EE">
        <w:rPr>
          <w:sz w:val="24"/>
          <w:lang w:val="uk-UA" w:eastAsia="ru-RU"/>
        </w:rPr>
        <w:t>Здатність розв’язувати складні спеціалізовані задачі та</w:t>
      </w:r>
      <w:r>
        <w:rPr>
          <w:sz w:val="24"/>
          <w:lang w:val="uk-UA" w:eastAsia="ru-RU"/>
        </w:rPr>
        <w:t xml:space="preserve"> </w:t>
      </w:r>
      <w:r w:rsidRPr="009F56EE">
        <w:rPr>
          <w:sz w:val="24"/>
          <w:lang w:val="uk-UA" w:eastAsia="ru-RU"/>
        </w:rPr>
        <w:t>практичні проблеми у лісовій галузі та у процесі навчання,</w:t>
      </w:r>
      <w:r>
        <w:rPr>
          <w:sz w:val="24"/>
          <w:lang w:val="uk-UA" w:eastAsia="ru-RU"/>
        </w:rPr>
        <w:t xml:space="preserve"> </w:t>
      </w:r>
      <w:r w:rsidRPr="009F56EE">
        <w:rPr>
          <w:sz w:val="24"/>
          <w:lang w:val="uk-UA" w:eastAsia="ru-RU"/>
        </w:rPr>
        <w:t xml:space="preserve">що передбачає </w:t>
      </w:r>
      <w:r>
        <w:rPr>
          <w:sz w:val="24"/>
          <w:lang w:val="uk-UA" w:eastAsia="ru-RU"/>
        </w:rPr>
        <w:t>з</w:t>
      </w:r>
      <w:r w:rsidRPr="009F56EE">
        <w:rPr>
          <w:sz w:val="24"/>
          <w:lang w:val="uk-UA" w:eastAsia="ru-RU"/>
        </w:rPr>
        <w:t xml:space="preserve">астосування </w:t>
      </w:r>
      <w:r w:rsidRPr="009F56EE">
        <w:rPr>
          <w:sz w:val="24"/>
          <w:lang w:val="uk-UA"/>
        </w:rPr>
        <w:t>певних</w:t>
      </w:r>
      <w:r w:rsidRPr="009F56EE">
        <w:rPr>
          <w:sz w:val="24"/>
          <w:lang w:val="uk-UA" w:eastAsia="ru-RU"/>
        </w:rPr>
        <w:t xml:space="preserve"> теорій та методів</w:t>
      </w:r>
      <w:r>
        <w:rPr>
          <w:sz w:val="24"/>
          <w:lang w:val="uk-UA" w:eastAsia="ru-RU"/>
        </w:rPr>
        <w:t xml:space="preserve"> </w:t>
      </w:r>
      <w:r w:rsidRPr="009F56EE">
        <w:rPr>
          <w:sz w:val="24"/>
          <w:lang w:val="uk-UA" w:eastAsia="ru-RU"/>
        </w:rPr>
        <w:t>біологічної і технічної наук і характеризується</w:t>
      </w:r>
      <w:r>
        <w:rPr>
          <w:sz w:val="24"/>
          <w:lang w:val="uk-UA" w:eastAsia="ru-RU"/>
        </w:rPr>
        <w:t xml:space="preserve"> </w:t>
      </w:r>
      <w:r w:rsidRPr="009F56EE">
        <w:rPr>
          <w:sz w:val="24"/>
          <w:lang w:val="uk-UA" w:eastAsia="ru-RU"/>
        </w:rPr>
        <w:t>комплексністю та невизначеністю умов.</w:t>
      </w:r>
    </w:p>
    <w:p w:rsidR="004B67D8" w:rsidRPr="004B67D8" w:rsidRDefault="004B67D8" w:rsidP="00F10A49">
      <w:pPr>
        <w:numPr>
          <w:ilvl w:val="0"/>
          <w:numId w:val="2"/>
        </w:numPr>
        <w:suppressAutoHyphens/>
        <w:autoSpaceDE w:val="0"/>
        <w:autoSpaceDN w:val="0"/>
        <w:adjustRightInd w:val="0"/>
        <w:contextualSpacing/>
        <w:jc w:val="both"/>
        <w:rPr>
          <w:rFonts w:ascii="Times New Roman" w:hAnsi="Times New Roman" w:cs="Times New Roman"/>
          <w:sz w:val="24"/>
          <w:szCs w:val="24"/>
          <w:lang w:eastAsia="ru-RU"/>
        </w:rPr>
      </w:pPr>
      <w:r w:rsidRPr="004B67D8">
        <w:rPr>
          <w:rFonts w:ascii="Times New Roman" w:hAnsi="Times New Roman" w:cs="Times New Roman"/>
          <w:sz w:val="24"/>
          <w:szCs w:val="24"/>
        </w:rPr>
        <w:t>Загальні</w:t>
      </w:r>
      <w:r w:rsidRPr="004B67D8">
        <w:rPr>
          <w:rFonts w:ascii="Times New Roman" w:hAnsi="Times New Roman" w:cs="Times New Roman"/>
          <w:sz w:val="24"/>
          <w:szCs w:val="24"/>
          <w:lang w:eastAsia="ru-RU"/>
        </w:rPr>
        <w:t xml:space="preserve"> компетентності:</w:t>
      </w:r>
    </w:p>
    <w:p w:rsidR="00F10A49" w:rsidRPr="00F10A49" w:rsidRDefault="00F10A49" w:rsidP="00F10A49">
      <w:pPr>
        <w:numPr>
          <w:ilvl w:val="0"/>
          <w:numId w:val="3"/>
        </w:numPr>
        <w:autoSpaceDE w:val="0"/>
        <w:autoSpaceDN w:val="0"/>
        <w:adjustRightInd w:val="0"/>
        <w:ind w:left="360"/>
        <w:jc w:val="both"/>
        <w:rPr>
          <w:rFonts w:ascii="Times New Roman" w:hAnsi="Times New Roman" w:cs="Times New Roman"/>
          <w:sz w:val="24"/>
          <w:szCs w:val="24"/>
          <w:lang w:eastAsia="ru-RU"/>
        </w:rPr>
      </w:pPr>
      <w:r w:rsidRPr="00F10A49">
        <w:rPr>
          <w:rFonts w:ascii="Times New Roman" w:hAnsi="Times New Roman" w:cs="Times New Roman"/>
          <w:sz w:val="24"/>
          <w:szCs w:val="24"/>
        </w:rPr>
        <w:t>Знання</w:t>
      </w:r>
      <w:r w:rsidRPr="00F10A49">
        <w:rPr>
          <w:rFonts w:ascii="Times New Roman" w:hAnsi="Times New Roman" w:cs="Times New Roman"/>
          <w:sz w:val="24"/>
          <w:szCs w:val="24"/>
          <w:lang w:eastAsia="ru-RU"/>
        </w:rPr>
        <w:t xml:space="preserve"> та розуміння предметної області та розуміння</w:t>
      </w:r>
      <w:r>
        <w:rPr>
          <w:rFonts w:ascii="Times New Roman" w:hAnsi="Times New Roman" w:cs="Times New Roman"/>
          <w:sz w:val="24"/>
          <w:szCs w:val="24"/>
          <w:lang w:eastAsia="ru-RU"/>
        </w:rPr>
        <w:t xml:space="preserve"> </w:t>
      </w:r>
      <w:r w:rsidRPr="00F10A49">
        <w:rPr>
          <w:rFonts w:ascii="Times New Roman" w:hAnsi="Times New Roman" w:cs="Times New Roman"/>
          <w:sz w:val="24"/>
          <w:szCs w:val="24"/>
          <w:lang w:eastAsia="ru-RU"/>
        </w:rPr>
        <w:t>професії;</w:t>
      </w:r>
    </w:p>
    <w:p w:rsidR="00F10A49" w:rsidRDefault="00F10A49" w:rsidP="00F10A49">
      <w:pPr>
        <w:numPr>
          <w:ilvl w:val="0"/>
          <w:numId w:val="3"/>
        </w:numPr>
        <w:autoSpaceDE w:val="0"/>
        <w:autoSpaceDN w:val="0"/>
        <w:adjustRightInd w:val="0"/>
        <w:ind w:left="360"/>
        <w:jc w:val="both"/>
        <w:rPr>
          <w:rFonts w:ascii="Times New Roman" w:hAnsi="Times New Roman" w:cs="Times New Roman"/>
          <w:sz w:val="24"/>
          <w:szCs w:val="24"/>
          <w:lang w:eastAsia="ru-RU"/>
        </w:rPr>
      </w:pPr>
      <w:r w:rsidRPr="00F10A49">
        <w:rPr>
          <w:rFonts w:ascii="Times New Roman" w:hAnsi="Times New Roman" w:cs="Times New Roman"/>
          <w:sz w:val="24"/>
          <w:szCs w:val="24"/>
        </w:rPr>
        <w:t>Здатність</w:t>
      </w:r>
      <w:r w:rsidRPr="00F10A49">
        <w:rPr>
          <w:rFonts w:ascii="Times New Roman" w:hAnsi="Times New Roman" w:cs="Times New Roman"/>
          <w:sz w:val="24"/>
          <w:szCs w:val="24"/>
          <w:lang w:eastAsia="ru-RU"/>
        </w:rPr>
        <w:t xml:space="preserve"> застосовувати знання у практичних</w:t>
      </w:r>
      <w:r>
        <w:rPr>
          <w:rFonts w:ascii="Times New Roman" w:hAnsi="Times New Roman" w:cs="Times New Roman"/>
          <w:sz w:val="24"/>
          <w:szCs w:val="24"/>
          <w:lang w:eastAsia="ru-RU"/>
        </w:rPr>
        <w:t xml:space="preserve"> ситуаціях.</w:t>
      </w:r>
    </w:p>
    <w:p w:rsidR="004B67D8" w:rsidRPr="004B67D8" w:rsidRDefault="004B67D8" w:rsidP="00F10A49">
      <w:pPr>
        <w:numPr>
          <w:ilvl w:val="0"/>
          <w:numId w:val="2"/>
        </w:numPr>
        <w:suppressAutoHyphens/>
        <w:autoSpaceDE w:val="0"/>
        <w:autoSpaceDN w:val="0"/>
        <w:adjustRightInd w:val="0"/>
        <w:contextualSpacing/>
        <w:jc w:val="both"/>
        <w:rPr>
          <w:rFonts w:ascii="Times New Roman" w:hAnsi="Times New Roman" w:cs="Times New Roman"/>
          <w:sz w:val="24"/>
          <w:szCs w:val="24"/>
          <w:lang w:eastAsia="ru-RU"/>
        </w:rPr>
      </w:pPr>
      <w:r w:rsidRPr="004B67D8">
        <w:rPr>
          <w:rFonts w:ascii="Times New Roman" w:hAnsi="Times New Roman" w:cs="Times New Roman"/>
          <w:sz w:val="24"/>
          <w:szCs w:val="24"/>
        </w:rPr>
        <w:t>Фахові</w:t>
      </w:r>
      <w:r w:rsidRPr="004B67D8">
        <w:rPr>
          <w:rFonts w:ascii="Times New Roman" w:hAnsi="Times New Roman" w:cs="Times New Roman"/>
          <w:sz w:val="24"/>
          <w:szCs w:val="24"/>
          <w:lang w:eastAsia="ru-RU"/>
        </w:rPr>
        <w:t xml:space="preserve"> компетентності:</w:t>
      </w:r>
    </w:p>
    <w:p w:rsidR="00E925FD" w:rsidRPr="00F10A49" w:rsidRDefault="00F10A49" w:rsidP="00F10A49">
      <w:pPr>
        <w:numPr>
          <w:ilvl w:val="0"/>
          <w:numId w:val="3"/>
        </w:numPr>
        <w:autoSpaceDE w:val="0"/>
        <w:autoSpaceDN w:val="0"/>
        <w:adjustRightInd w:val="0"/>
        <w:ind w:left="360"/>
        <w:jc w:val="both"/>
        <w:rPr>
          <w:rFonts w:ascii="Times New Roman" w:hAnsi="Times New Roman" w:cs="Times New Roman"/>
          <w:sz w:val="24"/>
          <w:szCs w:val="24"/>
        </w:rPr>
      </w:pPr>
      <w:r w:rsidRPr="00F10A49">
        <w:rPr>
          <w:rFonts w:ascii="Times New Roman" w:hAnsi="Times New Roman" w:cs="Times New Roman"/>
          <w:sz w:val="24"/>
          <w:szCs w:val="24"/>
        </w:rPr>
        <w:t>Здатність використовувати знання, уміння й навички біологічних і лісівничих дисциплін та досліджень для освоєння теоретичних основ біології і</w:t>
      </w:r>
      <w:r>
        <w:rPr>
          <w:rFonts w:ascii="Times New Roman" w:hAnsi="Times New Roman" w:cs="Times New Roman"/>
          <w:sz w:val="24"/>
          <w:szCs w:val="24"/>
        </w:rPr>
        <w:t xml:space="preserve"> </w:t>
      </w:r>
      <w:r w:rsidRPr="00F10A49">
        <w:rPr>
          <w:rFonts w:ascii="Times New Roman" w:hAnsi="Times New Roman" w:cs="Times New Roman"/>
          <w:sz w:val="24"/>
          <w:szCs w:val="24"/>
        </w:rPr>
        <w:t>екології лісу;</w:t>
      </w:r>
    </w:p>
    <w:p w:rsidR="00A55D6A" w:rsidRDefault="00F10A49" w:rsidP="00F10A49">
      <w:pPr>
        <w:numPr>
          <w:ilvl w:val="0"/>
          <w:numId w:val="3"/>
        </w:numPr>
        <w:autoSpaceDE w:val="0"/>
        <w:autoSpaceDN w:val="0"/>
        <w:adjustRightInd w:val="0"/>
        <w:ind w:left="360"/>
        <w:jc w:val="both"/>
        <w:rPr>
          <w:rFonts w:ascii="Times New Roman" w:hAnsi="Times New Roman" w:cs="Times New Roman"/>
          <w:sz w:val="24"/>
          <w:szCs w:val="24"/>
        </w:rPr>
      </w:pPr>
      <w:r w:rsidRPr="00F10A49">
        <w:rPr>
          <w:rFonts w:ascii="Times New Roman" w:hAnsi="Times New Roman" w:cs="Times New Roman"/>
          <w:sz w:val="24"/>
          <w:szCs w:val="24"/>
        </w:rPr>
        <w:t>Здатність вирішувати поставлені завдання з вирощування та формування високопродуктивних деревостанів на основі підбору і вивчення літературних та</w:t>
      </w:r>
      <w:r>
        <w:rPr>
          <w:rFonts w:ascii="Times New Roman" w:hAnsi="Times New Roman" w:cs="Times New Roman"/>
          <w:sz w:val="24"/>
          <w:szCs w:val="24"/>
        </w:rPr>
        <w:t xml:space="preserve"> </w:t>
      </w:r>
      <w:r w:rsidRPr="00F10A49">
        <w:rPr>
          <w:rFonts w:ascii="Times New Roman" w:hAnsi="Times New Roman" w:cs="Times New Roman"/>
          <w:sz w:val="24"/>
          <w:szCs w:val="24"/>
        </w:rPr>
        <w:t>нормативних джерел, передового виробничого досвіду;</w:t>
      </w:r>
    </w:p>
    <w:p w:rsidR="00F10A49" w:rsidRPr="00F10A49" w:rsidRDefault="00F10A49" w:rsidP="00F10A49">
      <w:pPr>
        <w:numPr>
          <w:ilvl w:val="0"/>
          <w:numId w:val="3"/>
        </w:numPr>
        <w:autoSpaceDE w:val="0"/>
        <w:autoSpaceDN w:val="0"/>
        <w:adjustRightInd w:val="0"/>
        <w:ind w:left="360"/>
        <w:jc w:val="both"/>
        <w:rPr>
          <w:rFonts w:ascii="Times New Roman" w:hAnsi="Times New Roman" w:cs="Times New Roman"/>
          <w:sz w:val="24"/>
          <w:szCs w:val="24"/>
        </w:rPr>
      </w:pPr>
      <w:r w:rsidRPr="00F10A49">
        <w:rPr>
          <w:rFonts w:ascii="Times New Roman" w:hAnsi="Times New Roman" w:cs="Times New Roman"/>
          <w:sz w:val="24"/>
          <w:szCs w:val="24"/>
        </w:rPr>
        <w:t>Здатність застосування на практиці принципів сталого розвитку, розуміння екологічних, соціальних і</w:t>
      </w:r>
      <w:r>
        <w:rPr>
          <w:rFonts w:ascii="Times New Roman" w:hAnsi="Times New Roman" w:cs="Times New Roman"/>
          <w:sz w:val="24"/>
          <w:szCs w:val="24"/>
        </w:rPr>
        <w:t xml:space="preserve"> </w:t>
      </w:r>
      <w:r w:rsidRPr="00F10A49">
        <w:rPr>
          <w:rFonts w:ascii="Times New Roman" w:hAnsi="Times New Roman" w:cs="Times New Roman"/>
          <w:sz w:val="24"/>
          <w:szCs w:val="24"/>
        </w:rPr>
        <w:t>економічних наслідк</w:t>
      </w:r>
      <w:r>
        <w:rPr>
          <w:rFonts w:ascii="Times New Roman" w:hAnsi="Times New Roman" w:cs="Times New Roman"/>
          <w:sz w:val="24"/>
          <w:szCs w:val="24"/>
        </w:rPr>
        <w:t>ів своєї професійної діяльності.</w:t>
      </w:r>
    </w:p>
    <w:p w:rsidR="00F66BB8" w:rsidRDefault="00F66BB8" w:rsidP="00443A93">
      <w:pPr>
        <w:shd w:val="clear" w:color="auto" w:fill="FFFFFF"/>
        <w:ind w:left="360"/>
        <w:jc w:val="center"/>
        <w:rPr>
          <w:rFonts w:ascii="Times New Roman" w:hAnsi="Times New Roman" w:cs="Times New Roman"/>
          <w:b/>
          <w:color w:val="000000"/>
          <w:sz w:val="24"/>
          <w:szCs w:val="24"/>
        </w:rPr>
      </w:pPr>
    </w:p>
    <w:p w:rsidR="00D05164" w:rsidRPr="003F5F43" w:rsidRDefault="0040585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443A93">
      <w:pPr>
        <w:shd w:val="clear" w:color="auto" w:fill="FFFFFF"/>
        <w:ind w:left="360"/>
        <w:jc w:val="center"/>
        <w:rPr>
          <w:rFonts w:ascii="Times New Roman" w:hAnsi="Times New Roman" w:cs="Times New Roman"/>
          <w:b/>
          <w:caps/>
          <w:color w:val="000000"/>
          <w:sz w:val="24"/>
          <w:szCs w:val="24"/>
        </w:rPr>
      </w:pPr>
    </w:p>
    <w:p w:rsidR="00477F82" w:rsidRPr="003F5F43" w:rsidRDefault="00F7141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Default="00F10A49" w:rsidP="00F10A49">
      <w:pPr>
        <w:numPr>
          <w:ilvl w:val="0"/>
          <w:numId w:val="3"/>
        </w:numPr>
        <w:autoSpaceDE w:val="0"/>
        <w:autoSpaceDN w:val="0"/>
        <w:adjustRightInd w:val="0"/>
        <w:ind w:left="360"/>
        <w:jc w:val="both"/>
        <w:rPr>
          <w:rFonts w:ascii="Times New Roman" w:hAnsi="Times New Roman" w:cs="Times New Roman"/>
          <w:sz w:val="24"/>
          <w:szCs w:val="24"/>
          <w:lang w:eastAsia="ru-RU"/>
        </w:rPr>
      </w:pPr>
      <w:r w:rsidRPr="00F10A49">
        <w:rPr>
          <w:rFonts w:ascii="Times New Roman" w:hAnsi="Times New Roman" w:cs="Times New Roman"/>
          <w:sz w:val="24"/>
          <w:szCs w:val="24"/>
        </w:rPr>
        <w:t>Застосовувати</w:t>
      </w:r>
      <w:r w:rsidRPr="00F10A49">
        <w:rPr>
          <w:rFonts w:ascii="Times New Roman" w:hAnsi="Times New Roman" w:cs="Times New Roman"/>
          <w:sz w:val="24"/>
          <w:szCs w:val="24"/>
          <w:lang w:eastAsia="ru-RU"/>
        </w:rPr>
        <w:t xml:space="preserve"> знання та навички із загальної та професійної підготовки для вирішення спеціалізованих</w:t>
      </w:r>
      <w:r>
        <w:rPr>
          <w:rFonts w:ascii="Times New Roman" w:hAnsi="Times New Roman" w:cs="Times New Roman"/>
          <w:sz w:val="24"/>
          <w:szCs w:val="24"/>
          <w:lang w:eastAsia="ru-RU"/>
        </w:rPr>
        <w:t xml:space="preserve"> </w:t>
      </w:r>
      <w:r w:rsidRPr="00F10A49">
        <w:rPr>
          <w:rFonts w:ascii="Times New Roman" w:hAnsi="Times New Roman" w:cs="Times New Roman"/>
          <w:sz w:val="24"/>
          <w:szCs w:val="24"/>
          <w:lang w:eastAsia="ru-RU"/>
        </w:rPr>
        <w:t>завдань;</w:t>
      </w:r>
    </w:p>
    <w:p w:rsidR="00F10A49" w:rsidRPr="00F10A49" w:rsidRDefault="00F10A49" w:rsidP="00F10A49">
      <w:pPr>
        <w:numPr>
          <w:ilvl w:val="0"/>
          <w:numId w:val="3"/>
        </w:numPr>
        <w:autoSpaceDE w:val="0"/>
        <w:autoSpaceDN w:val="0"/>
        <w:adjustRightInd w:val="0"/>
        <w:ind w:left="360"/>
        <w:jc w:val="both"/>
        <w:rPr>
          <w:rFonts w:ascii="Times New Roman" w:hAnsi="Times New Roman" w:cs="Times New Roman"/>
          <w:sz w:val="24"/>
          <w:szCs w:val="24"/>
          <w:lang w:eastAsia="ru-RU"/>
        </w:rPr>
      </w:pPr>
      <w:r w:rsidRPr="00F10A49">
        <w:rPr>
          <w:rFonts w:ascii="Times New Roman" w:hAnsi="Times New Roman" w:cs="Times New Roman"/>
          <w:sz w:val="24"/>
          <w:szCs w:val="24"/>
          <w:lang w:eastAsia="ru-RU"/>
        </w:rPr>
        <w:t>Вибирати комплекс необхідних гуманітарних, природничо-наукових знань та професійної інформації для</w:t>
      </w:r>
      <w:r>
        <w:rPr>
          <w:rFonts w:ascii="Times New Roman" w:hAnsi="Times New Roman" w:cs="Times New Roman"/>
          <w:sz w:val="24"/>
          <w:szCs w:val="24"/>
          <w:lang w:eastAsia="ru-RU"/>
        </w:rPr>
        <w:t xml:space="preserve"> </w:t>
      </w:r>
      <w:r w:rsidRPr="00F10A49">
        <w:rPr>
          <w:rFonts w:ascii="Times New Roman" w:hAnsi="Times New Roman" w:cs="Times New Roman"/>
          <w:sz w:val="24"/>
          <w:szCs w:val="24"/>
          <w:lang w:eastAsia="ru-RU"/>
        </w:rPr>
        <w:t xml:space="preserve">вирішення питань майбутньої </w:t>
      </w:r>
      <w:r w:rsidRPr="00F10A49">
        <w:rPr>
          <w:rFonts w:ascii="Times New Roman" w:hAnsi="Times New Roman" w:cs="Times New Roman"/>
          <w:sz w:val="24"/>
          <w:szCs w:val="24"/>
        </w:rPr>
        <w:t>фахової</w:t>
      </w:r>
      <w:r w:rsidRPr="00F10A49">
        <w:rPr>
          <w:rFonts w:ascii="Times New Roman" w:hAnsi="Times New Roman" w:cs="Times New Roman"/>
          <w:sz w:val="24"/>
          <w:szCs w:val="24"/>
          <w:lang w:eastAsia="ru-RU"/>
        </w:rPr>
        <w:t xml:space="preserve"> діяльності;</w:t>
      </w:r>
    </w:p>
    <w:p w:rsidR="00D05164" w:rsidRPr="003F5F43" w:rsidRDefault="0040585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5</w:t>
      </w:r>
      <w:r w:rsidR="00D05164" w:rsidRPr="003F5F43">
        <w:rPr>
          <w:rFonts w:ascii="Times New Roman" w:hAnsi="Times New Roman" w:cs="Times New Roman"/>
          <w:b/>
          <w:caps/>
          <w:color w:val="000000"/>
          <w:sz w:val="24"/>
          <w:szCs w:val="24"/>
        </w:rPr>
        <w:t>. Обсяг курсу</w:t>
      </w:r>
    </w:p>
    <w:p w:rsidR="00477F82" w:rsidRPr="00A004F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F10A49"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786ACD"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F10A49"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bl>
    <w:p w:rsidR="00D05164" w:rsidRPr="00A004FE" w:rsidRDefault="00D05164" w:rsidP="00443A93">
      <w:pPr>
        <w:ind w:left="360" w:hanging="360"/>
        <w:rPr>
          <w:rFonts w:ascii="Times New Roman" w:hAnsi="Times New Roman" w:cs="Times New Roman"/>
          <w:color w:val="000000"/>
          <w:sz w:val="24"/>
          <w:szCs w:val="24"/>
        </w:rPr>
      </w:pPr>
    </w:p>
    <w:p w:rsidR="003D6582" w:rsidRDefault="003D6582" w:rsidP="00F05837">
      <w:pPr>
        <w:rPr>
          <w:rFonts w:ascii="Times New Roman" w:hAnsi="Times New Roman" w:cs="Times New Roman"/>
          <w:color w:val="FF0000"/>
          <w:sz w:val="24"/>
          <w:szCs w:val="24"/>
        </w:rPr>
      </w:pPr>
    </w:p>
    <w:p w:rsidR="00D05164" w:rsidRPr="003F5F43" w:rsidRDefault="00F0583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D47270">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F05837"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3F5F43" w:rsidTr="00B5581C">
        <w:trPr>
          <w:trHeight w:val="559"/>
        </w:trPr>
        <w:tc>
          <w:tcPr>
            <w:tcW w:w="1260" w:type="dxa"/>
            <w:shd w:val="clear" w:color="auto" w:fill="C6D9F1"/>
            <w:tcMar>
              <w:top w:w="100" w:type="dxa"/>
              <w:left w:w="100" w:type="dxa"/>
              <w:bottom w:w="100" w:type="dxa"/>
              <w:right w:w="100" w:type="dxa"/>
            </w:tcMar>
          </w:tcPr>
          <w:p w:rsidR="00A8357F" w:rsidRPr="003F5F43"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F5F43"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A8357F" w:rsidRPr="003F5F43" w:rsidRDefault="00A8357F"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975998">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CC7D1A" w:rsidP="00975998">
            <w:pPr>
              <w:jc w:val="center"/>
              <w:rPr>
                <w:rFonts w:ascii="Times New Roman" w:hAnsi="Times New Roman" w:cs="Times New Roman"/>
                <w:b/>
                <w:caps/>
                <w:sz w:val="24"/>
                <w:szCs w:val="24"/>
                <w:shd w:val="clear" w:color="auto" w:fill="C6D9F1"/>
              </w:rPr>
            </w:pPr>
            <w:r w:rsidRPr="00CC7D1A">
              <w:rPr>
                <w:rFonts w:ascii="Times New Roman" w:hAnsi="Times New Roman" w:cs="Times New Roman"/>
                <w:b/>
                <w:caps/>
                <w:sz w:val="28"/>
                <w:szCs w:val="26"/>
              </w:rPr>
              <w:t>Теоретичні основи лісової селекції.</w:t>
            </w:r>
          </w:p>
        </w:tc>
      </w:tr>
      <w:tr w:rsidR="002B26F9" w:rsidRPr="003F5F43" w:rsidTr="00873317">
        <w:trPr>
          <w:trHeight w:val="811"/>
        </w:trPr>
        <w:tc>
          <w:tcPr>
            <w:tcW w:w="1260" w:type="dxa"/>
            <w:tcMar>
              <w:top w:w="100" w:type="dxa"/>
              <w:left w:w="100" w:type="dxa"/>
              <w:bottom w:w="100" w:type="dxa"/>
              <w:right w:w="100" w:type="dxa"/>
            </w:tcMar>
            <w:vAlign w:val="center"/>
          </w:tcPr>
          <w:p w:rsidR="002B26F9" w:rsidRPr="003F5F43"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2B26F9" w:rsidRPr="00CC7D1A" w:rsidRDefault="002B26F9" w:rsidP="009449B5">
            <w:pPr>
              <w:shd w:val="clear" w:color="auto" w:fill="FFFFFF"/>
              <w:rPr>
                <w:rFonts w:ascii="Times New Roman" w:hAnsi="Times New Roman" w:cs="Times New Roman"/>
                <w:sz w:val="24"/>
                <w:szCs w:val="24"/>
              </w:rPr>
            </w:pPr>
            <w:r w:rsidRPr="00CC7D1A">
              <w:rPr>
                <w:rFonts w:ascii="Times New Roman" w:hAnsi="Times New Roman" w:cs="Times New Roman"/>
                <w:sz w:val="24"/>
                <w:szCs w:val="24"/>
              </w:rPr>
              <w:t>Тема 1. Введення в лісову селекцію.</w:t>
            </w:r>
          </w:p>
        </w:tc>
        <w:tc>
          <w:tcPr>
            <w:tcW w:w="3240" w:type="dxa"/>
            <w:vAlign w:val="center"/>
          </w:tcPr>
          <w:p w:rsidR="002B26F9" w:rsidRDefault="002F4710" w:rsidP="00505247">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Лекція (2 </w:t>
            </w:r>
            <w:r w:rsidR="002B26F9">
              <w:rPr>
                <w:rFonts w:ascii="Times New Roman" w:hAnsi="Times New Roman" w:cs="Times New Roman"/>
                <w:sz w:val="24"/>
                <w:szCs w:val="24"/>
                <w:lang w:val="uk-UA"/>
              </w:rPr>
              <w:t>год.)</w:t>
            </w:r>
          </w:p>
          <w:p w:rsidR="002B26F9" w:rsidRDefault="002B26F9" w:rsidP="00505247">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2F4710">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2B26F9" w:rsidRPr="003F5F43" w:rsidRDefault="002B26F9"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w:t>
            </w:r>
            <w:r w:rsidR="002F4710">
              <w:rPr>
                <w:rFonts w:ascii="Times New Roman" w:hAnsi="Times New Roman" w:cs="Times New Roman"/>
                <w:sz w:val="24"/>
                <w:szCs w:val="24"/>
                <w:lang w:val="uk-UA"/>
              </w:rPr>
              <w:t>6</w:t>
            </w:r>
            <w:r>
              <w:rPr>
                <w:rFonts w:ascii="Times New Roman" w:hAnsi="Times New Roman" w:cs="Times New Roman"/>
                <w:sz w:val="24"/>
                <w:szCs w:val="24"/>
                <w:lang w:val="uk-UA"/>
              </w:rPr>
              <w:t xml:space="preserve"> год.)</w:t>
            </w:r>
          </w:p>
        </w:tc>
        <w:tc>
          <w:tcPr>
            <w:tcW w:w="1440" w:type="dxa"/>
            <w:vAlign w:val="center"/>
          </w:tcPr>
          <w:p w:rsidR="002B26F9" w:rsidRPr="003F5F43" w:rsidRDefault="002B26F9" w:rsidP="00DB1A9A">
            <w:pPr>
              <w:pStyle w:val="10"/>
              <w:spacing w:line="240" w:lineRule="auto"/>
              <w:jc w:val="center"/>
              <w:rPr>
                <w:rFonts w:ascii="Times New Roman" w:hAnsi="Times New Roman" w:cs="Times New Roman"/>
                <w:sz w:val="24"/>
                <w:szCs w:val="24"/>
                <w:lang w:val="uk-UA"/>
              </w:rPr>
            </w:pPr>
          </w:p>
        </w:tc>
        <w:tc>
          <w:tcPr>
            <w:tcW w:w="144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B26F9" w:rsidRPr="003F5F43" w:rsidTr="00DB1A9A">
        <w:trPr>
          <w:trHeight w:val="608"/>
        </w:trPr>
        <w:tc>
          <w:tcPr>
            <w:tcW w:w="1260" w:type="dxa"/>
            <w:tcMar>
              <w:top w:w="100" w:type="dxa"/>
              <w:left w:w="100" w:type="dxa"/>
              <w:bottom w:w="100" w:type="dxa"/>
              <w:right w:w="100" w:type="dxa"/>
            </w:tcMar>
            <w:vAlign w:val="center"/>
          </w:tcPr>
          <w:p w:rsidR="002B26F9" w:rsidRPr="003F5F43"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960" w:type="dxa"/>
            <w:vAlign w:val="center"/>
          </w:tcPr>
          <w:p w:rsidR="002B26F9" w:rsidRPr="00CC7D1A" w:rsidRDefault="002B26F9" w:rsidP="009449B5">
            <w:pPr>
              <w:rPr>
                <w:rFonts w:ascii="Times New Roman" w:hAnsi="Times New Roman" w:cs="Times New Roman"/>
                <w:sz w:val="24"/>
                <w:szCs w:val="24"/>
              </w:rPr>
            </w:pPr>
            <w:r w:rsidRPr="00CC7D1A">
              <w:rPr>
                <w:rFonts w:ascii="Times New Roman" w:hAnsi="Times New Roman" w:cs="Times New Roman"/>
                <w:sz w:val="24"/>
                <w:szCs w:val="24"/>
              </w:rPr>
              <w:t>Тема 2. Спадковість та методи її вивчення.</w:t>
            </w:r>
          </w:p>
          <w:p w:rsidR="002B26F9" w:rsidRPr="00CC7D1A" w:rsidRDefault="002B26F9" w:rsidP="009449B5">
            <w:pPr>
              <w:pStyle w:val="a3"/>
              <w:snapToGrid w:val="0"/>
              <w:spacing w:before="0" w:beforeAutospacing="0" w:after="0" w:afterAutospacing="0"/>
              <w:jc w:val="both"/>
              <w:rPr>
                <w:color w:val="333333"/>
                <w:lang w:val="uk-UA"/>
              </w:rPr>
            </w:pPr>
          </w:p>
        </w:tc>
        <w:tc>
          <w:tcPr>
            <w:tcW w:w="3240" w:type="dxa"/>
            <w:vAlign w:val="center"/>
          </w:tcPr>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B26F9" w:rsidRPr="003F5F43" w:rsidRDefault="002F4710" w:rsidP="002F4710">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(12 год.)</w:t>
            </w:r>
          </w:p>
        </w:tc>
        <w:tc>
          <w:tcPr>
            <w:tcW w:w="1440" w:type="dxa"/>
            <w:vAlign w:val="center"/>
          </w:tcPr>
          <w:p w:rsidR="002B26F9" w:rsidRDefault="002B26F9" w:rsidP="00DB1A9A">
            <w:pPr>
              <w:jc w:val="center"/>
            </w:pPr>
          </w:p>
        </w:tc>
        <w:tc>
          <w:tcPr>
            <w:tcW w:w="144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B26F9" w:rsidRPr="003F5F43" w:rsidTr="00DB1A9A">
        <w:trPr>
          <w:trHeight w:val="608"/>
        </w:trPr>
        <w:tc>
          <w:tcPr>
            <w:tcW w:w="1260" w:type="dxa"/>
            <w:tcMar>
              <w:top w:w="100" w:type="dxa"/>
              <w:left w:w="100" w:type="dxa"/>
              <w:bottom w:w="100" w:type="dxa"/>
              <w:right w:w="100" w:type="dxa"/>
            </w:tcMar>
            <w:vAlign w:val="center"/>
          </w:tcPr>
          <w:p w:rsidR="002B26F9" w:rsidRPr="003F5F43"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vAlign w:val="center"/>
          </w:tcPr>
          <w:p w:rsidR="002B26F9" w:rsidRPr="005C3381" w:rsidRDefault="002B26F9" w:rsidP="009449B5">
            <w:pPr>
              <w:pStyle w:val="a3"/>
              <w:snapToGrid w:val="0"/>
              <w:spacing w:before="0" w:beforeAutospacing="0" w:after="0" w:afterAutospacing="0"/>
              <w:jc w:val="both"/>
              <w:rPr>
                <w:color w:val="333333"/>
                <w:lang w:val="uk-UA"/>
              </w:rPr>
            </w:pPr>
            <w:r w:rsidRPr="00CC7D1A">
              <w:rPr>
                <w:color w:val="333333"/>
                <w:lang w:val="uk-UA"/>
              </w:rPr>
              <w:t>Тема 3. Методи вивчення мінливості.</w:t>
            </w:r>
          </w:p>
        </w:tc>
        <w:tc>
          <w:tcPr>
            <w:tcW w:w="3240" w:type="dxa"/>
            <w:vAlign w:val="center"/>
          </w:tcPr>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(4 год.)</w:t>
            </w:r>
          </w:p>
          <w:p w:rsidR="002B26F9" w:rsidRPr="003F5F43" w:rsidRDefault="002F4710" w:rsidP="002F4710">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(6 год.)</w:t>
            </w:r>
          </w:p>
        </w:tc>
        <w:tc>
          <w:tcPr>
            <w:tcW w:w="1440" w:type="dxa"/>
            <w:vAlign w:val="center"/>
          </w:tcPr>
          <w:p w:rsidR="002B26F9" w:rsidRDefault="002B26F9" w:rsidP="00DB1A9A">
            <w:pPr>
              <w:jc w:val="center"/>
            </w:pPr>
          </w:p>
        </w:tc>
        <w:tc>
          <w:tcPr>
            <w:tcW w:w="144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7F3C7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2B26F9"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2B26F9" w:rsidRPr="006C29AE" w:rsidRDefault="002B26F9" w:rsidP="00CC7D1A">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w:t>
            </w:r>
            <w:r>
              <w:rPr>
                <w:rFonts w:ascii="Times New Roman" w:hAnsi="Times New Roman" w:cs="Times New Roman"/>
                <w:b/>
                <w:caps/>
                <w:sz w:val="28"/>
                <w:szCs w:val="26"/>
              </w:rPr>
              <w:t>2</w:t>
            </w:r>
            <w:r w:rsidRPr="006C29AE">
              <w:rPr>
                <w:rFonts w:ascii="Times New Roman" w:hAnsi="Times New Roman" w:cs="Times New Roman"/>
                <w:b/>
                <w:caps/>
                <w:sz w:val="28"/>
                <w:szCs w:val="26"/>
              </w:rPr>
              <w:t>.</w:t>
            </w:r>
          </w:p>
          <w:p w:rsidR="002B26F9" w:rsidRPr="006C29AE" w:rsidRDefault="002B26F9" w:rsidP="00CC7D1A">
            <w:pPr>
              <w:jc w:val="center"/>
              <w:rPr>
                <w:rFonts w:ascii="Times New Roman" w:hAnsi="Times New Roman" w:cs="Times New Roman"/>
                <w:b/>
                <w:bCs/>
                <w:sz w:val="28"/>
                <w:szCs w:val="24"/>
                <w:lang w:eastAsia="ru-RU"/>
              </w:rPr>
            </w:pPr>
            <w:r w:rsidRPr="00CC7D1A">
              <w:rPr>
                <w:rFonts w:ascii="Times New Roman" w:hAnsi="Times New Roman" w:cs="Times New Roman"/>
                <w:b/>
                <w:caps/>
                <w:sz w:val="28"/>
                <w:szCs w:val="26"/>
              </w:rPr>
              <w:t>Селекційні основи насінництва та селекція лісових деревних рослин.</w:t>
            </w:r>
          </w:p>
        </w:tc>
      </w:tr>
      <w:tr w:rsidR="002B26F9" w:rsidRPr="003F5F43" w:rsidTr="00DB1A9A">
        <w:trPr>
          <w:trHeight w:val="684"/>
        </w:trPr>
        <w:tc>
          <w:tcPr>
            <w:tcW w:w="1260" w:type="dxa"/>
            <w:tcMar>
              <w:top w:w="100" w:type="dxa"/>
              <w:left w:w="100" w:type="dxa"/>
              <w:bottom w:w="100" w:type="dxa"/>
              <w:right w:w="100" w:type="dxa"/>
            </w:tcMar>
            <w:vAlign w:val="center"/>
          </w:tcPr>
          <w:p w:rsidR="002B26F9" w:rsidRPr="003F5F43"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960" w:type="dxa"/>
            <w:vAlign w:val="center"/>
          </w:tcPr>
          <w:p w:rsidR="002B26F9" w:rsidRPr="00CC7D1A" w:rsidRDefault="002B26F9" w:rsidP="009449B5">
            <w:pPr>
              <w:pStyle w:val="a3"/>
              <w:snapToGrid w:val="0"/>
              <w:spacing w:before="0" w:beforeAutospacing="0" w:after="0" w:afterAutospacing="0"/>
              <w:jc w:val="both"/>
              <w:rPr>
                <w:lang w:val="uk-UA"/>
              </w:rPr>
            </w:pPr>
            <w:r w:rsidRPr="00CC7D1A">
              <w:rPr>
                <w:lang w:val="uk-UA"/>
              </w:rPr>
              <w:t>Тема 4. Вихідний матеріал для селекції лісових культур.</w:t>
            </w:r>
          </w:p>
        </w:tc>
        <w:tc>
          <w:tcPr>
            <w:tcW w:w="3240" w:type="dxa"/>
            <w:vAlign w:val="center"/>
          </w:tcPr>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(6 год.)</w:t>
            </w:r>
          </w:p>
          <w:p w:rsidR="002B26F9" w:rsidRDefault="002F4710" w:rsidP="002F4710">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(12 год.)</w:t>
            </w:r>
          </w:p>
        </w:tc>
        <w:tc>
          <w:tcPr>
            <w:tcW w:w="1440" w:type="dxa"/>
            <w:vAlign w:val="center"/>
          </w:tcPr>
          <w:p w:rsidR="002B26F9" w:rsidRDefault="002B26F9" w:rsidP="00DB1A9A">
            <w:pPr>
              <w:jc w:val="center"/>
            </w:pPr>
          </w:p>
        </w:tc>
        <w:tc>
          <w:tcPr>
            <w:tcW w:w="144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2B26F9">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2B26F9" w:rsidRPr="006C29AE" w:rsidTr="00DB1A9A">
        <w:trPr>
          <w:trHeight w:val="684"/>
        </w:trPr>
        <w:tc>
          <w:tcPr>
            <w:tcW w:w="1260" w:type="dxa"/>
            <w:tcMar>
              <w:top w:w="100" w:type="dxa"/>
              <w:left w:w="100" w:type="dxa"/>
              <w:bottom w:w="100" w:type="dxa"/>
              <w:right w:w="100" w:type="dxa"/>
            </w:tcMar>
            <w:vAlign w:val="center"/>
          </w:tcPr>
          <w:p w:rsidR="002B26F9" w:rsidRPr="006C29AE"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960" w:type="dxa"/>
            <w:vAlign w:val="center"/>
          </w:tcPr>
          <w:p w:rsidR="002B26F9" w:rsidRPr="005C3381" w:rsidRDefault="002B26F9" w:rsidP="009449B5">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5. Методи гібридизації в лісівництві.</w:t>
            </w:r>
          </w:p>
        </w:tc>
        <w:tc>
          <w:tcPr>
            <w:tcW w:w="3240" w:type="dxa"/>
            <w:vAlign w:val="center"/>
          </w:tcPr>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(6 год.)</w:t>
            </w:r>
          </w:p>
          <w:p w:rsidR="002B26F9" w:rsidRPr="006C29AE" w:rsidRDefault="002F4710" w:rsidP="002F4710">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(18 год.)</w:t>
            </w:r>
          </w:p>
        </w:tc>
        <w:tc>
          <w:tcPr>
            <w:tcW w:w="1440" w:type="dxa"/>
            <w:vAlign w:val="center"/>
          </w:tcPr>
          <w:p w:rsidR="002B26F9" w:rsidRPr="006C29AE" w:rsidRDefault="002B26F9" w:rsidP="00DB1A9A">
            <w:pPr>
              <w:jc w:val="center"/>
            </w:pPr>
          </w:p>
        </w:tc>
        <w:tc>
          <w:tcPr>
            <w:tcW w:w="1440" w:type="dxa"/>
            <w:vAlign w:val="center"/>
          </w:tcPr>
          <w:p w:rsidR="002B26F9" w:rsidRPr="006C29AE"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6C29AE"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9449B5">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2B26F9" w:rsidRPr="006C29AE" w:rsidTr="00DB1A9A">
        <w:trPr>
          <w:trHeight w:val="684"/>
        </w:trPr>
        <w:tc>
          <w:tcPr>
            <w:tcW w:w="1260" w:type="dxa"/>
            <w:tcMar>
              <w:top w:w="100" w:type="dxa"/>
              <w:left w:w="100" w:type="dxa"/>
              <w:bottom w:w="100" w:type="dxa"/>
              <w:right w:w="100" w:type="dxa"/>
            </w:tcMar>
            <w:vAlign w:val="center"/>
          </w:tcPr>
          <w:p w:rsidR="002B26F9" w:rsidRPr="006C29AE"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960" w:type="dxa"/>
            <w:vAlign w:val="center"/>
          </w:tcPr>
          <w:p w:rsidR="002B26F9" w:rsidRPr="005C3381" w:rsidRDefault="002B26F9" w:rsidP="009449B5">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6. Селекція берези і тополі на території України</w:t>
            </w:r>
          </w:p>
        </w:tc>
        <w:tc>
          <w:tcPr>
            <w:tcW w:w="3240" w:type="dxa"/>
            <w:vAlign w:val="center"/>
          </w:tcPr>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B26F9" w:rsidRPr="006C29AE" w:rsidRDefault="002F4710" w:rsidP="002F4710">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(12 год.)</w:t>
            </w:r>
          </w:p>
        </w:tc>
        <w:tc>
          <w:tcPr>
            <w:tcW w:w="1440" w:type="dxa"/>
            <w:vAlign w:val="center"/>
          </w:tcPr>
          <w:p w:rsidR="002B26F9" w:rsidRPr="006C29AE" w:rsidRDefault="002B26F9" w:rsidP="00DB1A9A">
            <w:pPr>
              <w:jc w:val="center"/>
            </w:pPr>
          </w:p>
        </w:tc>
        <w:tc>
          <w:tcPr>
            <w:tcW w:w="1440" w:type="dxa"/>
            <w:vAlign w:val="center"/>
          </w:tcPr>
          <w:p w:rsidR="002B26F9" w:rsidRPr="006C29AE"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6C29AE"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9449B5">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2B26F9" w:rsidRPr="006C29AE" w:rsidTr="00DB1A9A">
        <w:trPr>
          <w:trHeight w:val="684"/>
        </w:trPr>
        <w:tc>
          <w:tcPr>
            <w:tcW w:w="1260" w:type="dxa"/>
            <w:tcMar>
              <w:top w:w="100" w:type="dxa"/>
              <w:left w:w="100" w:type="dxa"/>
              <w:bottom w:w="100" w:type="dxa"/>
              <w:right w:w="100" w:type="dxa"/>
            </w:tcMar>
            <w:vAlign w:val="center"/>
          </w:tcPr>
          <w:p w:rsidR="002B26F9" w:rsidRPr="006C29AE"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960" w:type="dxa"/>
            <w:vAlign w:val="center"/>
          </w:tcPr>
          <w:p w:rsidR="002B26F9" w:rsidRPr="005C3381" w:rsidRDefault="002B26F9" w:rsidP="009449B5">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7. Селекція дуба на території України</w:t>
            </w:r>
          </w:p>
        </w:tc>
        <w:tc>
          <w:tcPr>
            <w:tcW w:w="3240" w:type="dxa"/>
            <w:vAlign w:val="center"/>
          </w:tcPr>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(4 год.)</w:t>
            </w:r>
          </w:p>
          <w:p w:rsidR="002B26F9" w:rsidRPr="006C29AE" w:rsidRDefault="002F4710" w:rsidP="002F4710">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(5 год.)</w:t>
            </w:r>
          </w:p>
        </w:tc>
        <w:tc>
          <w:tcPr>
            <w:tcW w:w="1440" w:type="dxa"/>
            <w:vAlign w:val="center"/>
          </w:tcPr>
          <w:p w:rsidR="002B26F9" w:rsidRPr="006C29AE" w:rsidRDefault="002B26F9" w:rsidP="00DB1A9A">
            <w:pPr>
              <w:jc w:val="center"/>
            </w:pPr>
          </w:p>
        </w:tc>
        <w:tc>
          <w:tcPr>
            <w:tcW w:w="1440" w:type="dxa"/>
            <w:vAlign w:val="center"/>
          </w:tcPr>
          <w:p w:rsidR="002B26F9" w:rsidRPr="006C29AE"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6C29AE"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9449B5">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2B26F9" w:rsidRPr="003F5F43" w:rsidTr="00DB1A9A">
        <w:trPr>
          <w:trHeight w:val="684"/>
        </w:trPr>
        <w:tc>
          <w:tcPr>
            <w:tcW w:w="1260" w:type="dxa"/>
            <w:tcMar>
              <w:top w:w="100" w:type="dxa"/>
              <w:left w:w="100" w:type="dxa"/>
              <w:bottom w:w="100" w:type="dxa"/>
              <w:right w:w="100" w:type="dxa"/>
            </w:tcMar>
            <w:vAlign w:val="center"/>
          </w:tcPr>
          <w:p w:rsidR="002B26F9" w:rsidRPr="003F5F43" w:rsidRDefault="002F4710"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960" w:type="dxa"/>
            <w:vAlign w:val="center"/>
          </w:tcPr>
          <w:p w:rsidR="002B26F9" w:rsidRPr="005C3381" w:rsidRDefault="002B26F9" w:rsidP="009449B5">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8. Селекція сосни.</w:t>
            </w:r>
          </w:p>
        </w:tc>
        <w:tc>
          <w:tcPr>
            <w:tcW w:w="3240" w:type="dxa"/>
            <w:vAlign w:val="center"/>
          </w:tcPr>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F4710" w:rsidRDefault="002F4710" w:rsidP="002F4710">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B26F9" w:rsidRDefault="002F4710" w:rsidP="002F4710">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(5 год.)</w:t>
            </w:r>
          </w:p>
        </w:tc>
        <w:tc>
          <w:tcPr>
            <w:tcW w:w="1440" w:type="dxa"/>
            <w:vAlign w:val="center"/>
          </w:tcPr>
          <w:p w:rsidR="002B26F9" w:rsidRDefault="002B26F9" w:rsidP="00DB1A9A">
            <w:pPr>
              <w:jc w:val="center"/>
            </w:pPr>
          </w:p>
        </w:tc>
        <w:tc>
          <w:tcPr>
            <w:tcW w:w="144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2B26F9" w:rsidRPr="003F5F43" w:rsidRDefault="002B26F9"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2B26F9" w:rsidRPr="003F5F43" w:rsidRDefault="002B26F9" w:rsidP="009449B5">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bl>
    <w:p w:rsidR="003F5F43" w:rsidRPr="003F5F43" w:rsidRDefault="003F5F43" w:rsidP="00443A93">
      <w:pPr>
        <w:jc w:val="center"/>
        <w:rPr>
          <w:rFonts w:ascii="Times New Roman" w:hAnsi="Times New Roman" w:cs="Times New Roman"/>
          <w:b/>
          <w:caps/>
          <w:color w:val="000000"/>
          <w:sz w:val="24"/>
          <w:szCs w:val="24"/>
        </w:rPr>
      </w:pPr>
    </w:p>
    <w:p w:rsidR="00DC79BC" w:rsidRPr="003F5F43"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5C3381" w:rsidTr="005C3381">
        <w:tc>
          <w:tcPr>
            <w:tcW w:w="5508"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CC7D1A" w:rsidRDefault="00CC7D1A" w:rsidP="00660189">
            <w:pPr>
              <w:shd w:val="clear" w:color="auto" w:fill="FFFFFF"/>
              <w:rPr>
                <w:rFonts w:ascii="Times New Roman" w:hAnsi="Times New Roman" w:cs="Times New Roman"/>
                <w:sz w:val="24"/>
                <w:szCs w:val="24"/>
              </w:rPr>
            </w:pPr>
            <w:r w:rsidRPr="00CC7D1A">
              <w:rPr>
                <w:rFonts w:ascii="Times New Roman" w:hAnsi="Times New Roman" w:cs="Times New Roman"/>
                <w:sz w:val="24"/>
                <w:szCs w:val="24"/>
              </w:rPr>
              <w:t>Тема 1. Введення в лісову селекцію.</w:t>
            </w:r>
          </w:p>
        </w:tc>
        <w:tc>
          <w:tcPr>
            <w:tcW w:w="9100" w:type="dxa"/>
            <w:shd w:val="clear" w:color="auto" w:fill="auto"/>
          </w:tcPr>
          <w:p w:rsidR="00CC7D1A" w:rsidRPr="00CC7D1A" w:rsidRDefault="00CC7D1A" w:rsidP="002B26F9">
            <w:pPr>
              <w:pStyle w:val="a3"/>
              <w:numPr>
                <w:ilvl w:val="0"/>
                <w:numId w:val="5"/>
              </w:numPr>
              <w:rPr>
                <w:lang w:val="uk-UA"/>
              </w:rPr>
            </w:pPr>
            <w:r w:rsidRPr="00CC7D1A">
              <w:rPr>
                <w:lang w:val="uk-UA"/>
              </w:rPr>
              <w:t>Коротка історія розвитку лісової селекції.</w:t>
            </w:r>
          </w:p>
          <w:p w:rsidR="00DC79BC" w:rsidRPr="00660189" w:rsidRDefault="00CC7D1A" w:rsidP="002B26F9">
            <w:pPr>
              <w:pStyle w:val="a3"/>
              <w:numPr>
                <w:ilvl w:val="0"/>
                <w:numId w:val="5"/>
              </w:numPr>
              <w:rPr>
                <w:lang w:val="uk-UA"/>
              </w:rPr>
            </w:pPr>
            <w:r w:rsidRPr="00CC7D1A">
              <w:rPr>
                <w:lang w:val="uk-UA"/>
              </w:rPr>
              <w:t>Шляхи і методи лісової селекції.</w:t>
            </w:r>
          </w:p>
        </w:tc>
      </w:tr>
      <w:tr w:rsidR="00A364DE" w:rsidRPr="005C3381" w:rsidTr="005C3381">
        <w:tc>
          <w:tcPr>
            <w:tcW w:w="5508" w:type="dxa"/>
            <w:shd w:val="clear" w:color="auto" w:fill="auto"/>
            <w:vAlign w:val="center"/>
          </w:tcPr>
          <w:p w:rsidR="00CC7D1A" w:rsidRPr="00CC7D1A" w:rsidRDefault="00CC7D1A" w:rsidP="00CC7D1A">
            <w:pPr>
              <w:rPr>
                <w:rFonts w:ascii="Times New Roman" w:hAnsi="Times New Roman" w:cs="Times New Roman"/>
                <w:sz w:val="24"/>
                <w:szCs w:val="24"/>
              </w:rPr>
            </w:pPr>
            <w:r w:rsidRPr="00CC7D1A">
              <w:rPr>
                <w:rFonts w:ascii="Times New Roman" w:hAnsi="Times New Roman" w:cs="Times New Roman"/>
                <w:sz w:val="24"/>
                <w:szCs w:val="24"/>
              </w:rPr>
              <w:t>Тема 2. Спадковість та методи її вивчення.</w:t>
            </w:r>
          </w:p>
          <w:p w:rsidR="00A364DE" w:rsidRPr="00CC7D1A" w:rsidRDefault="00A364DE" w:rsidP="007A228C">
            <w:pPr>
              <w:pStyle w:val="a3"/>
              <w:snapToGrid w:val="0"/>
              <w:spacing w:before="0" w:beforeAutospacing="0" w:after="0" w:afterAutospacing="0"/>
              <w:jc w:val="both"/>
              <w:rPr>
                <w:color w:val="333333"/>
                <w:lang w:val="uk-UA"/>
              </w:rPr>
            </w:pPr>
          </w:p>
        </w:tc>
        <w:tc>
          <w:tcPr>
            <w:tcW w:w="9100" w:type="dxa"/>
            <w:shd w:val="clear" w:color="auto" w:fill="auto"/>
          </w:tcPr>
          <w:p w:rsidR="00CC7D1A" w:rsidRPr="00CC7D1A" w:rsidRDefault="00CC7D1A" w:rsidP="002B26F9">
            <w:pPr>
              <w:pStyle w:val="a3"/>
              <w:numPr>
                <w:ilvl w:val="0"/>
                <w:numId w:val="8"/>
              </w:numPr>
              <w:rPr>
                <w:lang w:val="uk-UA"/>
              </w:rPr>
            </w:pPr>
            <w:r w:rsidRPr="00CC7D1A">
              <w:rPr>
                <w:lang w:val="uk-UA"/>
              </w:rPr>
              <w:t>Поняття спадковості та методи вивчення спадковості.</w:t>
            </w:r>
          </w:p>
          <w:p w:rsidR="00CC7D1A" w:rsidRPr="00CC7D1A" w:rsidRDefault="00CC7D1A" w:rsidP="002B26F9">
            <w:pPr>
              <w:pStyle w:val="a3"/>
              <w:numPr>
                <w:ilvl w:val="0"/>
                <w:numId w:val="8"/>
              </w:numPr>
              <w:rPr>
                <w:lang w:val="uk-UA"/>
              </w:rPr>
            </w:pPr>
            <w:r w:rsidRPr="00CC7D1A">
              <w:rPr>
                <w:lang w:val="uk-UA"/>
              </w:rPr>
              <w:t>Закономірності успадкування.</w:t>
            </w:r>
          </w:p>
          <w:p w:rsidR="00A364DE" w:rsidRPr="00CC7D1A" w:rsidRDefault="00CC7D1A" w:rsidP="002B26F9">
            <w:pPr>
              <w:pStyle w:val="a3"/>
              <w:numPr>
                <w:ilvl w:val="0"/>
                <w:numId w:val="8"/>
              </w:numPr>
              <w:rPr>
                <w:lang w:val="uk-UA"/>
              </w:rPr>
            </w:pPr>
            <w:r w:rsidRPr="00CC7D1A">
              <w:rPr>
                <w:lang w:val="uk-UA"/>
              </w:rPr>
              <w:t>Закономірності успадкування при взаємодії генів.</w:t>
            </w:r>
          </w:p>
        </w:tc>
      </w:tr>
      <w:tr w:rsidR="00A364DE" w:rsidRPr="005C3381" w:rsidTr="005C3381">
        <w:tc>
          <w:tcPr>
            <w:tcW w:w="5508" w:type="dxa"/>
            <w:shd w:val="clear" w:color="auto" w:fill="auto"/>
            <w:vAlign w:val="center"/>
          </w:tcPr>
          <w:p w:rsidR="00A364DE" w:rsidRPr="005C3381" w:rsidRDefault="00CC7D1A" w:rsidP="007A228C">
            <w:pPr>
              <w:pStyle w:val="a3"/>
              <w:snapToGrid w:val="0"/>
              <w:spacing w:before="0" w:beforeAutospacing="0" w:after="0" w:afterAutospacing="0"/>
              <w:jc w:val="both"/>
              <w:rPr>
                <w:color w:val="333333"/>
                <w:lang w:val="uk-UA"/>
              </w:rPr>
            </w:pPr>
            <w:r w:rsidRPr="00CC7D1A">
              <w:rPr>
                <w:color w:val="333333"/>
                <w:lang w:val="uk-UA"/>
              </w:rPr>
              <w:t>Тема 3. Методи вивчення мінливості.</w:t>
            </w:r>
          </w:p>
        </w:tc>
        <w:tc>
          <w:tcPr>
            <w:tcW w:w="9100" w:type="dxa"/>
            <w:shd w:val="clear" w:color="auto" w:fill="auto"/>
          </w:tcPr>
          <w:p w:rsidR="00CC7D1A" w:rsidRPr="00CC7D1A" w:rsidRDefault="00CC7D1A" w:rsidP="002B26F9">
            <w:pPr>
              <w:pStyle w:val="a3"/>
              <w:numPr>
                <w:ilvl w:val="0"/>
                <w:numId w:val="9"/>
              </w:numPr>
              <w:rPr>
                <w:lang w:val="uk-UA"/>
              </w:rPr>
            </w:pPr>
            <w:r w:rsidRPr="00CC7D1A">
              <w:rPr>
                <w:lang w:val="uk-UA"/>
              </w:rPr>
              <w:t>Поняття про мінливість організмів.</w:t>
            </w:r>
          </w:p>
          <w:p w:rsidR="00CC7D1A" w:rsidRPr="00CC7D1A" w:rsidRDefault="00CC7D1A" w:rsidP="002B26F9">
            <w:pPr>
              <w:pStyle w:val="a3"/>
              <w:numPr>
                <w:ilvl w:val="0"/>
                <w:numId w:val="9"/>
              </w:numPr>
              <w:rPr>
                <w:lang w:val="uk-UA"/>
              </w:rPr>
            </w:pPr>
            <w:r w:rsidRPr="00CC7D1A">
              <w:rPr>
                <w:lang w:val="uk-UA"/>
              </w:rPr>
              <w:t>Класифікація мінливості.</w:t>
            </w:r>
          </w:p>
          <w:p w:rsidR="00CC7D1A" w:rsidRPr="00CC7D1A" w:rsidRDefault="00CC7D1A" w:rsidP="002B26F9">
            <w:pPr>
              <w:pStyle w:val="a3"/>
              <w:numPr>
                <w:ilvl w:val="0"/>
                <w:numId w:val="9"/>
              </w:numPr>
              <w:rPr>
                <w:lang w:val="uk-UA"/>
              </w:rPr>
            </w:pPr>
            <w:r w:rsidRPr="00CC7D1A">
              <w:rPr>
                <w:lang w:val="uk-UA"/>
              </w:rPr>
              <w:t>Природна мінливість видів лісових дерев.</w:t>
            </w:r>
          </w:p>
          <w:p w:rsidR="00A364DE" w:rsidRPr="00CC7D1A" w:rsidRDefault="00CC7D1A" w:rsidP="002B26F9">
            <w:pPr>
              <w:pStyle w:val="a3"/>
              <w:numPr>
                <w:ilvl w:val="0"/>
                <w:numId w:val="9"/>
              </w:numPr>
              <w:rPr>
                <w:lang w:val="uk-UA"/>
              </w:rPr>
            </w:pPr>
            <w:r w:rsidRPr="00CC7D1A">
              <w:rPr>
                <w:lang w:val="uk-UA"/>
              </w:rPr>
              <w:t>Методи вивчення мінливості</w:t>
            </w:r>
          </w:p>
        </w:tc>
      </w:tr>
      <w:tr w:rsidR="00A364DE" w:rsidRPr="005C3381" w:rsidTr="005C3381">
        <w:tc>
          <w:tcPr>
            <w:tcW w:w="5508" w:type="dxa"/>
            <w:shd w:val="clear" w:color="auto" w:fill="auto"/>
            <w:vAlign w:val="center"/>
          </w:tcPr>
          <w:p w:rsidR="00A364DE" w:rsidRPr="00CC7D1A" w:rsidRDefault="00CC7D1A" w:rsidP="007A228C">
            <w:pPr>
              <w:pStyle w:val="a3"/>
              <w:snapToGrid w:val="0"/>
              <w:spacing w:before="0" w:beforeAutospacing="0" w:after="0" w:afterAutospacing="0"/>
              <w:jc w:val="both"/>
              <w:rPr>
                <w:lang w:val="uk-UA"/>
              </w:rPr>
            </w:pPr>
            <w:r w:rsidRPr="00CC7D1A">
              <w:rPr>
                <w:lang w:val="uk-UA"/>
              </w:rPr>
              <w:t xml:space="preserve">Тема 4. Вихідний матеріал для селекції лісових </w:t>
            </w:r>
            <w:r w:rsidRPr="00CC7D1A">
              <w:rPr>
                <w:lang w:val="uk-UA"/>
              </w:rPr>
              <w:lastRenderedPageBreak/>
              <w:t>культур.</w:t>
            </w:r>
          </w:p>
        </w:tc>
        <w:tc>
          <w:tcPr>
            <w:tcW w:w="9100" w:type="dxa"/>
            <w:shd w:val="clear" w:color="auto" w:fill="auto"/>
          </w:tcPr>
          <w:p w:rsidR="00CC7D1A" w:rsidRPr="00CC7D1A" w:rsidRDefault="00CC7D1A" w:rsidP="002B26F9">
            <w:pPr>
              <w:pStyle w:val="a3"/>
              <w:numPr>
                <w:ilvl w:val="0"/>
                <w:numId w:val="10"/>
              </w:numPr>
              <w:rPr>
                <w:lang w:val="uk-UA"/>
              </w:rPr>
            </w:pPr>
            <w:r w:rsidRPr="00CC7D1A">
              <w:rPr>
                <w:lang w:val="uk-UA"/>
              </w:rPr>
              <w:lastRenderedPageBreak/>
              <w:t>Методи відбору і селекційна інвентаризація лісових дерев і насаджень.</w:t>
            </w:r>
          </w:p>
          <w:p w:rsidR="00CC7D1A" w:rsidRPr="00CC7D1A" w:rsidRDefault="00CC7D1A" w:rsidP="002B26F9">
            <w:pPr>
              <w:pStyle w:val="a3"/>
              <w:numPr>
                <w:ilvl w:val="0"/>
                <w:numId w:val="10"/>
              </w:numPr>
              <w:rPr>
                <w:lang w:val="uk-UA"/>
              </w:rPr>
            </w:pPr>
            <w:r w:rsidRPr="00CC7D1A">
              <w:rPr>
                <w:lang w:val="uk-UA"/>
              </w:rPr>
              <w:lastRenderedPageBreak/>
              <w:t>Методи штучного добору в лісівництві.</w:t>
            </w:r>
          </w:p>
          <w:p w:rsidR="00A364DE" w:rsidRPr="00660189" w:rsidRDefault="00CC7D1A" w:rsidP="002B26F9">
            <w:pPr>
              <w:pStyle w:val="a3"/>
              <w:numPr>
                <w:ilvl w:val="0"/>
                <w:numId w:val="10"/>
              </w:numPr>
              <w:rPr>
                <w:caps/>
                <w:color w:val="000000"/>
                <w:lang w:val="uk-UA"/>
              </w:rPr>
            </w:pPr>
            <w:r w:rsidRPr="00CC7D1A">
              <w:rPr>
                <w:lang w:val="uk-UA"/>
              </w:rPr>
              <w:t>Індивідуальний добір плюсових</w:t>
            </w:r>
            <w:r>
              <w:rPr>
                <w:sz w:val="28"/>
                <w:lang w:val="uk-UA"/>
              </w:rPr>
              <w:t xml:space="preserve"> дерев.</w:t>
            </w:r>
          </w:p>
        </w:tc>
      </w:tr>
      <w:tr w:rsidR="00A364DE" w:rsidRPr="005C3381" w:rsidTr="005C3381">
        <w:tc>
          <w:tcPr>
            <w:tcW w:w="5508" w:type="dxa"/>
            <w:shd w:val="clear" w:color="auto" w:fill="auto"/>
            <w:vAlign w:val="center"/>
          </w:tcPr>
          <w:p w:rsidR="00A364DE" w:rsidRPr="005C3381" w:rsidRDefault="00CC7D1A" w:rsidP="007A228C">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lastRenderedPageBreak/>
              <w:t>Тема 5. Методи гібридизації в лісівництві.</w:t>
            </w:r>
          </w:p>
        </w:tc>
        <w:tc>
          <w:tcPr>
            <w:tcW w:w="9100" w:type="dxa"/>
            <w:shd w:val="clear" w:color="auto" w:fill="auto"/>
          </w:tcPr>
          <w:p w:rsidR="00CC7D1A" w:rsidRPr="00CC7D1A" w:rsidRDefault="00CC7D1A" w:rsidP="002B26F9">
            <w:pPr>
              <w:pStyle w:val="a3"/>
              <w:numPr>
                <w:ilvl w:val="0"/>
                <w:numId w:val="11"/>
              </w:numPr>
              <w:rPr>
                <w:lang w:val="uk-UA"/>
              </w:rPr>
            </w:pPr>
            <w:r w:rsidRPr="00CC7D1A">
              <w:rPr>
                <w:lang w:val="uk-UA"/>
              </w:rPr>
              <w:t>Типи схрещування та організація роботи з гібридизації.</w:t>
            </w:r>
          </w:p>
          <w:p w:rsidR="00CC7D1A" w:rsidRPr="00CC7D1A" w:rsidRDefault="00CC7D1A" w:rsidP="002B26F9">
            <w:pPr>
              <w:pStyle w:val="a3"/>
              <w:numPr>
                <w:ilvl w:val="0"/>
                <w:numId w:val="11"/>
              </w:numPr>
              <w:rPr>
                <w:lang w:val="uk-UA"/>
              </w:rPr>
            </w:pPr>
            <w:r w:rsidRPr="00CC7D1A">
              <w:rPr>
                <w:lang w:val="uk-UA"/>
              </w:rPr>
              <w:t>Підбір пар для схрещування.</w:t>
            </w:r>
          </w:p>
          <w:p w:rsidR="009449B5" w:rsidRPr="00CC7D1A" w:rsidRDefault="00CC7D1A" w:rsidP="009449B5">
            <w:pPr>
              <w:pStyle w:val="a3"/>
              <w:numPr>
                <w:ilvl w:val="0"/>
                <w:numId w:val="11"/>
              </w:numPr>
              <w:rPr>
                <w:lang w:val="uk-UA"/>
              </w:rPr>
            </w:pPr>
            <w:r w:rsidRPr="00CC7D1A">
              <w:rPr>
                <w:lang w:val="uk-UA"/>
              </w:rPr>
              <w:t>Техніка проведення гібридизації.</w:t>
            </w:r>
          </w:p>
        </w:tc>
      </w:tr>
      <w:tr w:rsidR="00A364DE" w:rsidRPr="005C3381" w:rsidTr="005C3381">
        <w:tc>
          <w:tcPr>
            <w:tcW w:w="5508" w:type="dxa"/>
            <w:shd w:val="clear" w:color="auto" w:fill="auto"/>
            <w:vAlign w:val="center"/>
          </w:tcPr>
          <w:p w:rsidR="00A364DE" w:rsidRPr="005C3381" w:rsidRDefault="00CC7D1A" w:rsidP="007A228C">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6. Селекція берези і тополі на території України</w:t>
            </w:r>
          </w:p>
        </w:tc>
        <w:tc>
          <w:tcPr>
            <w:tcW w:w="9100" w:type="dxa"/>
            <w:shd w:val="clear" w:color="auto" w:fill="auto"/>
          </w:tcPr>
          <w:p w:rsidR="00CC7D1A" w:rsidRPr="00CC7D1A" w:rsidRDefault="00CC7D1A" w:rsidP="002B26F9">
            <w:pPr>
              <w:pStyle w:val="a3"/>
              <w:numPr>
                <w:ilvl w:val="0"/>
                <w:numId w:val="12"/>
              </w:numPr>
              <w:rPr>
                <w:lang w:val="uk-UA"/>
              </w:rPr>
            </w:pPr>
            <w:r w:rsidRPr="00CC7D1A">
              <w:rPr>
                <w:lang w:val="uk-UA"/>
              </w:rPr>
              <w:t>Основні особливості  та відмінності між видами у роді береза, які ростуть на території України.</w:t>
            </w:r>
          </w:p>
          <w:p w:rsidR="00CC7D1A" w:rsidRPr="00CC7D1A" w:rsidRDefault="00CC7D1A" w:rsidP="002B26F9">
            <w:pPr>
              <w:pStyle w:val="a3"/>
              <w:numPr>
                <w:ilvl w:val="0"/>
                <w:numId w:val="12"/>
              </w:numPr>
              <w:rPr>
                <w:lang w:val="uk-UA"/>
              </w:rPr>
            </w:pPr>
            <w:r w:rsidRPr="00CC7D1A">
              <w:rPr>
                <w:lang w:val="uk-UA"/>
              </w:rPr>
              <w:t>Основні напрямки селекції берези в Україні та за кордоном.</w:t>
            </w:r>
          </w:p>
          <w:p w:rsidR="00CC7D1A" w:rsidRPr="00CC7D1A" w:rsidRDefault="00CC7D1A" w:rsidP="002B26F9">
            <w:pPr>
              <w:pStyle w:val="a3"/>
              <w:numPr>
                <w:ilvl w:val="0"/>
                <w:numId w:val="12"/>
              </w:numPr>
              <w:rPr>
                <w:lang w:val="uk-UA"/>
              </w:rPr>
            </w:pPr>
            <w:r w:rsidRPr="00CC7D1A">
              <w:rPr>
                <w:lang w:val="uk-UA"/>
              </w:rPr>
              <w:t>Коротка характеристика роду тополя.</w:t>
            </w:r>
          </w:p>
          <w:p w:rsidR="00A364DE" w:rsidRPr="00CC7D1A" w:rsidRDefault="00CC7D1A" w:rsidP="002B26F9">
            <w:pPr>
              <w:pStyle w:val="a3"/>
              <w:numPr>
                <w:ilvl w:val="0"/>
                <w:numId w:val="12"/>
              </w:numPr>
              <w:rPr>
                <w:lang w:val="uk-UA"/>
              </w:rPr>
            </w:pPr>
            <w:r w:rsidRPr="00CC7D1A">
              <w:rPr>
                <w:lang w:val="uk-UA"/>
              </w:rPr>
              <w:t>Основні напрямки селекції тополі на території України та за кордоном.</w:t>
            </w:r>
          </w:p>
        </w:tc>
      </w:tr>
      <w:tr w:rsidR="00A364DE" w:rsidRPr="005C3381" w:rsidTr="005C3381">
        <w:tc>
          <w:tcPr>
            <w:tcW w:w="5508" w:type="dxa"/>
            <w:shd w:val="clear" w:color="auto" w:fill="auto"/>
            <w:vAlign w:val="center"/>
          </w:tcPr>
          <w:p w:rsidR="00A364DE" w:rsidRPr="005C3381" w:rsidRDefault="00CC7D1A" w:rsidP="007A228C">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7. Селекція дуба на території України</w:t>
            </w:r>
          </w:p>
        </w:tc>
        <w:tc>
          <w:tcPr>
            <w:tcW w:w="9100" w:type="dxa"/>
            <w:shd w:val="clear" w:color="auto" w:fill="auto"/>
          </w:tcPr>
          <w:p w:rsidR="00CC7D1A" w:rsidRPr="00CC7D1A" w:rsidRDefault="00CC7D1A" w:rsidP="002B26F9">
            <w:pPr>
              <w:pStyle w:val="a3"/>
              <w:numPr>
                <w:ilvl w:val="0"/>
                <w:numId w:val="13"/>
              </w:numPr>
              <w:rPr>
                <w:lang w:val="uk-UA"/>
              </w:rPr>
            </w:pPr>
            <w:r w:rsidRPr="00CC7D1A">
              <w:rPr>
                <w:lang w:val="uk-UA"/>
              </w:rPr>
              <w:t>Характеристика роду дуб</w:t>
            </w:r>
          </w:p>
          <w:p w:rsidR="00CC7D1A" w:rsidRPr="00CC7D1A" w:rsidRDefault="00CC7D1A" w:rsidP="002B26F9">
            <w:pPr>
              <w:pStyle w:val="a3"/>
              <w:numPr>
                <w:ilvl w:val="0"/>
                <w:numId w:val="13"/>
              </w:numPr>
              <w:rPr>
                <w:lang w:val="uk-UA"/>
              </w:rPr>
            </w:pPr>
            <w:r w:rsidRPr="00CC7D1A">
              <w:rPr>
                <w:lang w:val="uk-UA"/>
              </w:rPr>
              <w:t>Основні екотипи дубу звичайного, які виділяють на території України.</w:t>
            </w:r>
          </w:p>
          <w:p w:rsidR="00A364DE" w:rsidRPr="00CC7D1A" w:rsidRDefault="00CC7D1A" w:rsidP="002B26F9">
            <w:pPr>
              <w:pStyle w:val="a3"/>
              <w:numPr>
                <w:ilvl w:val="0"/>
                <w:numId w:val="13"/>
              </w:numPr>
              <w:rPr>
                <w:caps/>
                <w:color w:val="000000"/>
                <w:lang w:val="uk-UA"/>
              </w:rPr>
            </w:pPr>
            <w:r w:rsidRPr="00CC7D1A">
              <w:rPr>
                <w:lang w:val="uk-UA"/>
              </w:rPr>
              <w:t>Основні напрямки селекції дубу.</w:t>
            </w:r>
          </w:p>
        </w:tc>
      </w:tr>
      <w:tr w:rsidR="00A364DE" w:rsidRPr="005C3381" w:rsidTr="005C3381">
        <w:tc>
          <w:tcPr>
            <w:tcW w:w="5508" w:type="dxa"/>
            <w:shd w:val="clear" w:color="auto" w:fill="auto"/>
            <w:vAlign w:val="center"/>
          </w:tcPr>
          <w:p w:rsidR="00A364DE" w:rsidRPr="005C3381" w:rsidRDefault="00CC7D1A" w:rsidP="007A228C">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8. Селекція сосни.</w:t>
            </w:r>
          </w:p>
        </w:tc>
        <w:tc>
          <w:tcPr>
            <w:tcW w:w="9100" w:type="dxa"/>
            <w:shd w:val="clear" w:color="auto" w:fill="auto"/>
          </w:tcPr>
          <w:p w:rsidR="00CC7D1A" w:rsidRPr="00CC7D1A" w:rsidRDefault="00CC7D1A" w:rsidP="002B26F9">
            <w:pPr>
              <w:pStyle w:val="a3"/>
              <w:numPr>
                <w:ilvl w:val="0"/>
                <w:numId w:val="6"/>
              </w:numPr>
              <w:rPr>
                <w:color w:val="333333"/>
                <w:lang w:val="uk-UA"/>
              </w:rPr>
            </w:pPr>
            <w:r w:rsidRPr="00CC7D1A">
              <w:rPr>
                <w:color w:val="333333"/>
                <w:lang w:val="uk-UA"/>
              </w:rPr>
              <w:t>Селекція сосни звичайної на швидкість росту і якість деревини.</w:t>
            </w:r>
          </w:p>
          <w:p w:rsidR="00C976F7" w:rsidRPr="005C3381" w:rsidRDefault="00CC7D1A" w:rsidP="002B26F9">
            <w:pPr>
              <w:pStyle w:val="a3"/>
              <w:numPr>
                <w:ilvl w:val="0"/>
                <w:numId w:val="6"/>
              </w:numPr>
              <w:rPr>
                <w:color w:val="333333"/>
                <w:lang w:val="uk-UA"/>
              </w:rPr>
            </w:pPr>
            <w:r w:rsidRPr="00CC7D1A">
              <w:rPr>
                <w:color w:val="333333"/>
                <w:lang w:val="uk-UA"/>
              </w:rPr>
              <w:t>Селекція кедрових сосен на врожайність.</w:t>
            </w:r>
          </w:p>
        </w:tc>
      </w:tr>
    </w:tbl>
    <w:p w:rsidR="00DC79BC" w:rsidRPr="00A004FE" w:rsidRDefault="00DC79BC" w:rsidP="00443A93">
      <w:pPr>
        <w:ind w:left="180"/>
        <w:jc w:val="both"/>
        <w:rPr>
          <w:rFonts w:ascii="Times New Roman" w:hAnsi="Times New Roman" w:cs="Times New Roman"/>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527196" w:rsidRPr="00F05837"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032499">
        <w:rPr>
          <w:rFonts w:ascii="Times New Roman" w:hAnsi="Times New Roman" w:cs="Times New Roman"/>
          <w:b/>
          <w:caps/>
          <w:color w:val="000000"/>
          <w:sz w:val="24"/>
          <w:szCs w:val="24"/>
        </w:rPr>
        <w:t>Практичні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A21E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9449B5" w:rsidRPr="005C3381" w:rsidTr="009449B5">
        <w:trPr>
          <w:trHeight w:val="335"/>
        </w:trPr>
        <w:tc>
          <w:tcPr>
            <w:tcW w:w="6199" w:type="dxa"/>
            <w:tcBorders>
              <w:right w:val="single" w:sz="4" w:space="0" w:color="auto"/>
            </w:tcBorders>
            <w:tcMar>
              <w:top w:w="100" w:type="dxa"/>
              <w:left w:w="100" w:type="dxa"/>
              <w:bottom w:w="100" w:type="dxa"/>
              <w:right w:w="100" w:type="dxa"/>
            </w:tcMar>
            <w:vAlign w:val="center"/>
          </w:tcPr>
          <w:p w:rsidR="009449B5" w:rsidRPr="00BA21EC"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Тема 1. Вступ до курсу.</w:t>
            </w:r>
          </w:p>
        </w:tc>
        <w:tc>
          <w:tcPr>
            <w:tcW w:w="8021" w:type="dxa"/>
            <w:tcBorders>
              <w:left w:val="single" w:sz="4" w:space="0" w:color="auto"/>
            </w:tcBorders>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r w:rsidR="009449B5" w:rsidRPr="005C3381" w:rsidTr="009449B5">
        <w:trPr>
          <w:trHeight w:val="335"/>
        </w:trPr>
        <w:tc>
          <w:tcPr>
            <w:tcW w:w="6199" w:type="dxa"/>
            <w:tcBorders>
              <w:right w:val="single" w:sz="4" w:space="0" w:color="auto"/>
            </w:tcBorders>
            <w:tcMar>
              <w:top w:w="100" w:type="dxa"/>
              <w:left w:w="100" w:type="dxa"/>
              <w:bottom w:w="100" w:type="dxa"/>
              <w:right w:w="100" w:type="dxa"/>
            </w:tcMar>
            <w:vAlign w:val="center"/>
          </w:tcPr>
          <w:p w:rsidR="009449B5" w:rsidRPr="00BA21EC"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Тема 2. </w:t>
            </w:r>
            <w:r w:rsidRPr="002B26F9">
              <w:rPr>
                <w:rFonts w:ascii="Times New Roman" w:hAnsi="Times New Roman" w:cs="Times New Roman"/>
                <w:color w:val="333333"/>
                <w:sz w:val="24"/>
                <w:szCs w:val="24"/>
              </w:rPr>
              <w:t>Фенологічні спостереження</w:t>
            </w:r>
          </w:p>
        </w:tc>
        <w:tc>
          <w:tcPr>
            <w:tcW w:w="8021" w:type="dxa"/>
            <w:tcBorders>
              <w:left w:val="single" w:sz="4" w:space="0" w:color="auto"/>
            </w:tcBorders>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r w:rsidR="009449B5" w:rsidRPr="005C3381" w:rsidTr="007F3C73">
        <w:trPr>
          <w:trHeight w:val="335"/>
        </w:trPr>
        <w:tc>
          <w:tcPr>
            <w:tcW w:w="6199" w:type="dxa"/>
            <w:tcMar>
              <w:top w:w="100" w:type="dxa"/>
              <w:left w:w="100" w:type="dxa"/>
              <w:bottom w:w="100" w:type="dxa"/>
              <w:right w:w="100" w:type="dxa"/>
            </w:tcMar>
            <w:vAlign w:val="center"/>
          </w:tcPr>
          <w:p w:rsidR="009449B5" w:rsidRPr="002B26F9" w:rsidRDefault="009449B5" w:rsidP="009449B5">
            <w:pPr>
              <w:pStyle w:val="a3"/>
              <w:snapToGrid w:val="0"/>
              <w:spacing w:before="0" w:beforeAutospacing="0" w:after="0" w:afterAutospacing="0"/>
              <w:jc w:val="both"/>
              <w:rPr>
                <w:color w:val="333333"/>
                <w:lang w:val="uk-UA"/>
              </w:rPr>
            </w:pPr>
            <w:r>
              <w:rPr>
                <w:color w:val="333333"/>
                <w:lang w:val="uk-UA"/>
              </w:rPr>
              <w:t xml:space="preserve">Тема 3. </w:t>
            </w:r>
            <w:r w:rsidRPr="002B26F9">
              <w:rPr>
                <w:color w:val="333333"/>
                <w:lang w:val="uk-UA"/>
              </w:rPr>
              <w:t>Вивчення формового різноманіття деревних порід</w:t>
            </w:r>
          </w:p>
          <w:p w:rsidR="009449B5" w:rsidRPr="002B26F9" w:rsidRDefault="009449B5" w:rsidP="009449B5">
            <w:pPr>
              <w:pStyle w:val="a3"/>
              <w:snapToGrid w:val="0"/>
              <w:spacing w:before="0" w:beforeAutospacing="0" w:after="0" w:afterAutospacing="0"/>
              <w:jc w:val="both"/>
              <w:rPr>
                <w:color w:val="333333"/>
                <w:lang w:val="uk-UA"/>
              </w:rPr>
            </w:pPr>
            <w:r w:rsidRPr="002B26F9">
              <w:rPr>
                <w:color w:val="333333"/>
                <w:lang w:val="uk-UA"/>
              </w:rPr>
              <w:t>(морфологічні, фенологічні і екологічні форми деревних</w:t>
            </w:r>
          </w:p>
          <w:p w:rsidR="009449B5" w:rsidRPr="005C3381" w:rsidRDefault="009449B5" w:rsidP="009449B5">
            <w:pPr>
              <w:pStyle w:val="a3"/>
              <w:snapToGrid w:val="0"/>
              <w:spacing w:before="0" w:beforeAutospacing="0" w:after="0" w:afterAutospacing="0"/>
              <w:jc w:val="both"/>
              <w:rPr>
                <w:color w:val="333333"/>
                <w:lang w:val="uk-UA"/>
              </w:rPr>
            </w:pPr>
            <w:r w:rsidRPr="002B26F9">
              <w:rPr>
                <w:color w:val="333333"/>
                <w:lang w:val="uk-UA"/>
              </w:rPr>
              <w:t>порід як матеріал для добору)</w:t>
            </w:r>
          </w:p>
        </w:tc>
        <w:tc>
          <w:tcPr>
            <w:tcW w:w="8021" w:type="dxa"/>
            <w:vAlign w:val="center"/>
          </w:tcPr>
          <w:p w:rsidR="009449B5" w:rsidRPr="005C3381" w:rsidRDefault="009449B5" w:rsidP="009449B5">
            <w:pPr>
              <w:pStyle w:val="a9"/>
              <w:tabs>
                <w:tab w:val="num" w:pos="900"/>
              </w:tabs>
              <w:spacing w:before="0" w:line="240" w:lineRule="auto"/>
              <w:rPr>
                <w:color w:val="000000"/>
                <w:kern w:val="24"/>
                <w:sz w:val="24"/>
              </w:rPr>
            </w:pPr>
            <w:r w:rsidRPr="002B26F9">
              <w:rPr>
                <w:color w:val="000000"/>
                <w:kern w:val="24"/>
                <w:sz w:val="24"/>
              </w:rPr>
              <w:t>Обговорення теми. Виконання завдань за технологічною карткою практичного заняття.</w:t>
            </w:r>
          </w:p>
        </w:tc>
      </w:tr>
      <w:tr w:rsidR="009449B5" w:rsidRPr="005C3381" w:rsidTr="007F3C73">
        <w:trPr>
          <w:trHeight w:val="335"/>
        </w:trPr>
        <w:tc>
          <w:tcPr>
            <w:tcW w:w="6199" w:type="dxa"/>
            <w:tcMar>
              <w:top w:w="100" w:type="dxa"/>
              <w:left w:w="100" w:type="dxa"/>
              <w:bottom w:w="100" w:type="dxa"/>
              <w:right w:w="100" w:type="dxa"/>
            </w:tcMar>
            <w:vAlign w:val="center"/>
          </w:tcPr>
          <w:p w:rsidR="009449B5" w:rsidRPr="002B26F9" w:rsidRDefault="009449B5" w:rsidP="009449B5">
            <w:pP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Тема 3. </w:t>
            </w:r>
            <w:r w:rsidRPr="002B26F9">
              <w:rPr>
                <w:rFonts w:ascii="Times New Roman" w:hAnsi="Times New Roman" w:cs="Times New Roman"/>
                <w:color w:val="000000"/>
                <w:kern w:val="24"/>
                <w:sz w:val="24"/>
                <w:szCs w:val="24"/>
              </w:rPr>
              <w:t>Відбір швидкоростучих сіянців в лісових</w:t>
            </w:r>
          </w:p>
          <w:p w:rsidR="009449B5" w:rsidRPr="005C3381" w:rsidRDefault="009449B5" w:rsidP="009449B5">
            <w:pPr>
              <w:rPr>
                <w:rFonts w:ascii="Times New Roman" w:hAnsi="Times New Roman" w:cs="Times New Roman"/>
                <w:color w:val="000000"/>
                <w:kern w:val="24"/>
                <w:sz w:val="24"/>
                <w:szCs w:val="24"/>
              </w:rPr>
            </w:pPr>
            <w:proofErr w:type="spellStart"/>
            <w:r w:rsidRPr="002B26F9">
              <w:rPr>
                <w:rFonts w:ascii="Times New Roman" w:hAnsi="Times New Roman" w:cs="Times New Roman"/>
                <w:color w:val="000000"/>
                <w:kern w:val="24"/>
                <w:sz w:val="24"/>
                <w:szCs w:val="24"/>
              </w:rPr>
              <w:t>питомниках</w:t>
            </w:r>
            <w:proofErr w:type="spellEnd"/>
          </w:p>
        </w:tc>
        <w:tc>
          <w:tcPr>
            <w:tcW w:w="8021" w:type="dxa"/>
            <w:vAlign w:val="center"/>
          </w:tcPr>
          <w:p w:rsidR="009449B5" w:rsidRPr="005C3381" w:rsidRDefault="009449B5" w:rsidP="009449B5">
            <w:pPr>
              <w:pStyle w:val="a9"/>
              <w:tabs>
                <w:tab w:val="num" w:pos="900"/>
              </w:tabs>
              <w:spacing w:before="0" w:line="240" w:lineRule="auto"/>
              <w:rPr>
                <w:color w:val="000000"/>
                <w:kern w:val="24"/>
                <w:sz w:val="24"/>
              </w:rPr>
            </w:pPr>
            <w:r w:rsidRPr="002B26F9">
              <w:rPr>
                <w:color w:val="000000"/>
                <w:kern w:val="24"/>
                <w:sz w:val="24"/>
              </w:rPr>
              <w:t>Обговорення теми. Виконання завдань за технологічною карткою практичного заняття.</w:t>
            </w:r>
          </w:p>
        </w:tc>
      </w:tr>
      <w:tr w:rsidR="009449B5" w:rsidRPr="005C3381" w:rsidTr="007F3C73">
        <w:trPr>
          <w:trHeight w:val="335"/>
        </w:trPr>
        <w:tc>
          <w:tcPr>
            <w:tcW w:w="6199" w:type="dxa"/>
            <w:tcMar>
              <w:top w:w="100" w:type="dxa"/>
              <w:left w:w="100" w:type="dxa"/>
              <w:bottom w:w="100" w:type="dxa"/>
              <w:right w:w="100" w:type="dxa"/>
            </w:tcMar>
            <w:vAlign w:val="center"/>
          </w:tcPr>
          <w:p w:rsidR="009449B5" w:rsidRPr="005C3381" w:rsidRDefault="009449B5" w:rsidP="009449B5">
            <w:pP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Тема 4. </w:t>
            </w:r>
            <w:r w:rsidRPr="002B26F9">
              <w:rPr>
                <w:rFonts w:ascii="Times New Roman" w:hAnsi="Times New Roman" w:cs="Times New Roman"/>
                <w:color w:val="000000"/>
                <w:kern w:val="24"/>
                <w:sz w:val="24"/>
                <w:szCs w:val="24"/>
              </w:rPr>
              <w:t>Відбір насіннєвих плюсових дерев</w:t>
            </w:r>
          </w:p>
        </w:tc>
        <w:tc>
          <w:tcPr>
            <w:tcW w:w="8021" w:type="dxa"/>
            <w:vAlign w:val="center"/>
          </w:tcPr>
          <w:p w:rsidR="009449B5" w:rsidRPr="005C3381" w:rsidRDefault="009449B5" w:rsidP="009449B5">
            <w:pPr>
              <w:pStyle w:val="a9"/>
              <w:tabs>
                <w:tab w:val="num" w:pos="900"/>
              </w:tabs>
              <w:spacing w:before="0" w:line="240" w:lineRule="auto"/>
              <w:rPr>
                <w:kern w:val="24"/>
                <w:sz w:val="24"/>
              </w:rPr>
            </w:pPr>
            <w:r w:rsidRPr="002B26F9">
              <w:rPr>
                <w:color w:val="000000"/>
                <w:kern w:val="24"/>
                <w:sz w:val="24"/>
              </w:rPr>
              <w:t>Обговорення теми. Виконання завдань за технологічною карткою практичного заняття.</w:t>
            </w:r>
          </w:p>
        </w:tc>
      </w:tr>
      <w:tr w:rsidR="009449B5" w:rsidRPr="005C3381" w:rsidTr="002B26F9">
        <w:trPr>
          <w:trHeight w:val="585"/>
        </w:trPr>
        <w:tc>
          <w:tcPr>
            <w:tcW w:w="6199" w:type="dxa"/>
            <w:tcMar>
              <w:top w:w="100" w:type="dxa"/>
              <w:left w:w="100" w:type="dxa"/>
              <w:bottom w:w="100" w:type="dxa"/>
              <w:right w:w="100" w:type="dxa"/>
            </w:tcMar>
            <w:vAlign w:val="center"/>
          </w:tcPr>
          <w:p w:rsidR="009449B5" w:rsidRPr="005C3381" w:rsidRDefault="009449B5" w:rsidP="009449B5">
            <w:pP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Тема 4. </w:t>
            </w:r>
            <w:r w:rsidRPr="002B26F9">
              <w:rPr>
                <w:rFonts w:ascii="Times New Roman" w:hAnsi="Times New Roman" w:cs="Times New Roman"/>
                <w:color w:val="000000"/>
                <w:kern w:val="24"/>
                <w:sz w:val="24"/>
                <w:szCs w:val="24"/>
              </w:rPr>
              <w:t>Перевірка спадкових властивостей плюсових дерев у</w:t>
            </w:r>
            <w:r>
              <w:rPr>
                <w:rFonts w:ascii="Times New Roman" w:hAnsi="Times New Roman" w:cs="Times New Roman"/>
                <w:color w:val="000000"/>
                <w:kern w:val="24"/>
                <w:sz w:val="24"/>
                <w:szCs w:val="24"/>
              </w:rPr>
              <w:t xml:space="preserve"> </w:t>
            </w:r>
            <w:r w:rsidRPr="002B26F9">
              <w:rPr>
                <w:rFonts w:ascii="Times New Roman" w:hAnsi="Times New Roman" w:cs="Times New Roman"/>
                <w:color w:val="000000"/>
                <w:kern w:val="24"/>
                <w:sz w:val="24"/>
                <w:szCs w:val="24"/>
              </w:rPr>
              <w:t>потомстві</w:t>
            </w:r>
          </w:p>
        </w:tc>
        <w:tc>
          <w:tcPr>
            <w:tcW w:w="8021" w:type="dxa"/>
            <w:vAlign w:val="center"/>
          </w:tcPr>
          <w:p w:rsidR="009449B5" w:rsidRPr="005C3381" w:rsidRDefault="009449B5" w:rsidP="009449B5">
            <w:pPr>
              <w:pStyle w:val="a9"/>
              <w:tabs>
                <w:tab w:val="num" w:pos="900"/>
              </w:tabs>
              <w:spacing w:before="0" w:line="240" w:lineRule="auto"/>
              <w:rPr>
                <w:kern w:val="24"/>
                <w:sz w:val="24"/>
              </w:rPr>
            </w:pPr>
            <w:r w:rsidRPr="002B26F9">
              <w:rPr>
                <w:color w:val="000000"/>
                <w:kern w:val="24"/>
                <w:sz w:val="24"/>
              </w:rPr>
              <w:t>Обговорення теми. Виконання завдань за технологічною карткою практичного заняття.</w:t>
            </w:r>
          </w:p>
        </w:tc>
      </w:tr>
      <w:tr w:rsidR="009449B5" w:rsidRPr="005C3381" w:rsidTr="009449B5">
        <w:trPr>
          <w:trHeight w:val="585"/>
        </w:trPr>
        <w:tc>
          <w:tcPr>
            <w:tcW w:w="6199" w:type="dxa"/>
            <w:tcMar>
              <w:top w:w="100" w:type="dxa"/>
              <w:left w:w="100" w:type="dxa"/>
              <w:bottom w:w="100" w:type="dxa"/>
              <w:right w:w="100" w:type="dxa"/>
            </w:tcMar>
            <w:vAlign w:val="center"/>
          </w:tcPr>
          <w:p w:rsidR="009449B5" w:rsidRPr="002B26F9"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Тема 5. </w:t>
            </w:r>
            <w:r w:rsidRPr="002B26F9">
              <w:rPr>
                <w:rFonts w:ascii="Times New Roman" w:hAnsi="Times New Roman" w:cs="Times New Roman"/>
                <w:color w:val="333333"/>
                <w:sz w:val="24"/>
                <w:szCs w:val="24"/>
              </w:rPr>
              <w:t>Підбір пар рослин виробників і складання плану</w:t>
            </w:r>
          </w:p>
          <w:p w:rsidR="009449B5" w:rsidRPr="00BA21EC" w:rsidRDefault="009449B5" w:rsidP="009449B5">
            <w:pPr>
              <w:rPr>
                <w:rFonts w:ascii="Times New Roman" w:hAnsi="Times New Roman" w:cs="Times New Roman"/>
                <w:color w:val="333333"/>
                <w:sz w:val="24"/>
                <w:szCs w:val="24"/>
              </w:rPr>
            </w:pPr>
            <w:r w:rsidRPr="002B26F9">
              <w:rPr>
                <w:rFonts w:ascii="Times New Roman" w:hAnsi="Times New Roman" w:cs="Times New Roman"/>
                <w:color w:val="333333"/>
                <w:sz w:val="24"/>
                <w:szCs w:val="24"/>
              </w:rPr>
              <w:t>Схрещування</w:t>
            </w:r>
          </w:p>
        </w:tc>
        <w:tc>
          <w:tcPr>
            <w:tcW w:w="8021" w:type="dxa"/>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r w:rsidR="009449B5" w:rsidRPr="005C3381" w:rsidTr="009449B5">
        <w:trPr>
          <w:trHeight w:val="585"/>
        </w:trPr>
        <w:tc>
          <w:tcPr>
            <w:tcW w:w="6199" w:type="dxa"/>
            <w:tcMar>
              <w:top w:w="100" w:type="dxa"/>
              <w:left w:w="100" w:type="dxa"/>
              <w:bottom w:w="100" w:type="dxa"/>
              <w:right w:w="100" w:type="dxa"/>
            </w:tcMar>
            <w:vAlign w:val="center"/>
          </w:tcPr>
          <w:p w:rsidR="009449B5" w:rsidRPr="002B26F9"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Тема 5. </w:t>
            </w:r>
            <w:r w:rsidRPr="002B26F9">
              <w:rPr>
                <w:rFonts w:ascii="Times New Roman" w:hAnsi="Times New Roman" w:cs="Times New Roman"/>
                <w:color w:val="333333"/>
                <w:sz w:val="24"/>
                <w:szCs w:val="24"/>
              </w:rPr>
              <w:t>Визначення життєздатності пилку шляхом</w:t>
            </w:r>
          </w:p>
          <w:p w:rsidR="009449B5" w:rsidRPr="00BA21EC" w:rsidRDefault="009449B5" w:rsidP="009449B5">
            <w:pPr>
              <w:rPr>
                <w:rFonts w:ascii="Times New Roman" w:hAnsi="Times New Roman" w:cs="Times New Roman"/>
                <w:color w:val="333333"/>
                <w:sz w:val="24"/>
                <w:szCs w:val="24"/>
              </w:rPr>
            </w:pPr>
            <w:r w:rsidRPr="002B26F9">
              <w:rPr>
                <w:rFonts w:ascii="Times New Roman" w:hAnsi="Times New Roman" w:cs="Times New Roman"/>
                <w:color w:val="333333"/>
                <w:sz w:val="24"/>
                <w:szCs w:val="24"/>
              </w:rPr>
              <w:t>пророщування в штучних середовищах</w:t>
            </w:r>
          </w:p>
        </w:tc>
        <w:tc>
          <w:tcPr>
            <w:tcW w:w="8021" w:type="dxa"/>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r w:rsidR="009449B5" w:rsidRPr="005C3381" w:rsidTr="009449B5">
        <w:trPr>
          <w:trHeight w:val="335"/>
        </w:trPr>
        <w:tc>
          <w:tcPr>
            <w:tcW w:w="6199" w:type="dxa"/>
            <w:tcMar>
              <w:top w:w="100" w:type="dxa"/>
              <w:left w:w="100" w:type="dxa"/>
              <w:bottom w:w="100" w:type="dxa"/>
              <w:right w:w="100" w:type="dxa"/>
            </w:tcMar>
            <w:vAlign w:val="center"/>
          </w:tcPr>
          <w:p w:rsidR="009449B5" w:rsidRPr="00BA21EC"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Тема 5. </w:t>
            </w:r>
            <w:r w:rsidRPr="002B26F9">
              <w:rPr>
                <w:rFonts w:ascii="Times New Roman" w:hAnsi="Times New Roman" w:cs="Times New Roman"/>
                <w:color w:val="333333"/>
                <w:sz w:val="24"/>
                <w:szCs w:val="24"/>
              </w:rPr>
              <w:t>Оцінка селекційного матеріалу по посухостійкості</w:t>
            </w:r>
          </w:p>
        </w:tc>
        <w:tc>
          <w:tcPr>
            <w:tcW w:w="8021" w:type="dxa"/>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r w:rsidR="009449B5" w:rsidRPr="005C3381" w:rsidTr="009449B5">
        <w:trPr>
          <w:trHeight w:val="335"/>
        </w:trPr>
        <w:tc>
          <w:tcPr>
            <w:tcW w:w="6199" w:type="dxa"/>
            <w:tcMar>
              <w:top w:w="100" w:type="dxa"/>
              <w:left w:w="100" w:type="dxa"/>
              <w:bottom w:w="100" w:type="dxa"/>
              <w:right w:w="100" w:type="dxa"/>
            </w:tcMar>
            <w:vAlign w:val="center"/>
          </w:tcPr>
          <w:p w:rsidR="009449B5" w:rsidRPr="00BA21EC"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Тема 6. </w:t>
            </w:r>
            <w:r w:rsidRPr="002B26F9">
              <w:rPr>
                <w:rFonts w:ascii="Times New Roman" w:hAnsi="Times New Roman" w:cs="Times New Roman"/>
                <w:color w:val="333333"/>
                <w:sz w:val="24"/>
                <w:szCs w:val="24"/>
              </w:rPr>
              <w:t>Оцінка селекційного матеріалу по зимостійкості</w:t>
            </w:r>
          </w:p>
        </w:tc>
        <w:tc>
          <w:tcPr>
            <w:tcW w:w="8021" w:type="dxa"/>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r w:rsidR="009449B5" w:rsidRPr="005C3381" w:rsidTr="009449B5">
        <w:trPr>
          <w:trHeight w:val="335"/>
        </w:trPr>
        <w:tc>
          <w:tcPr>
            <w:tcW w:w="6199" w:type="dxa"/>
            <w:tcMar>
              <w:top w:w="100" w:type="dxa"/>
              <w:left w:w="100" w:type="dxa"/>
              <w:bottom w:w="100" w:type="dxa"/>
              <w:right w:w="100" w:type="dxa"/>
            </w:tcMar>
            <w:vAlign w:val="center"/>
          </w:tcPr>
          <w:p w:rsidR="009449B5" w:rsidRPr="002B26F9"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Тема 7. </w:t>
            </w:r>
            <w:r w:rsidRPr="002B26F9">
              <w:rPr>
                <w:rFonts w:ascii="Times New Roman" w:hAnsi="Times New Roman" w:cs="Times New Roman"/>
                <w:color w:val="333333"/>
                <w:sz w:val="24"/>
                <w:szCs w:val="24"/>
              </w:rPr>
              <w:t>Оцінка селекційного матеріалу по відношенню до</w:t>
            </w:r>
          </w:p>
          <w:p w:rsidR="009449B5" w:rsidRPr="00BA21EC" w:rsidRDefault="009449B5" w:rsidP="009449B5">
            <w:pPr>
              <w:rPr>
                <w:rFonts w:ascii="Times New Roman" w:hAnsi="Times New Roman" w:cs="Times New Roman"/>
                <w:color w:val="333333"/>
                <w:sz w:val="24"/>
                <w:szCs w:val="24"/>
              </w:rPr>
            </w:pPr>
            <w:r w:rsidRPr="002B26F9">
              <w:rPr>
                <w:rFonts w:ascii="Times New Roman" w:hAnsi="Times New Roman" w:cs="Times New Roman"/>
                <w:color w:val="333333"/>
                <w:sz w:val="24"/>
                <w:szCs w:val="24"/>
              </w:rPr>
              <w:t>приморозків</w:t>
            </w:r>
          </w:p>
        </w:tc>
        <w:tc>
          <w:tcPr>
            <w:tcW w:w="8021" w:type="dxa"/>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r w:rsidR="009449B5" w:rsidRPr="005C3381" w:rsidTr="009449B5">
        <w:trPr>
          <w:trHeight w:val="335"/>
        </w:trPr>
        <w:tc>
          <w:tcPr>
            <w:tcW w:w="6199" w:type="dxa"/>
            <w:tcMar>
              <w:top w:w="100" w:type="dxa"/>
              <w:left w:w="100" w:type="dxa"/>
              <w:bottom w:w="100" w:type="dxa"/>
              <w:right w:w="100" w:type="dxa"/>
            </w:tcMar>
            <w:vAlign w:val="center"/>
          </w:tcPr>
          <w:p w:rsidR="009449B5" w:rsidRPr="00BA21EC" w:rsidRDefault="009449B5" w:rsidP="009449B5">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Тема 8. </w:t>
            </w:r>
            <w:r w:rsidRPr="002B26F9">
              <w:rPr>
                <w:rFonts w:ascii="Times New Roman" w:hAnsi="Times New Roman" w:cs="Times New Roman"/>
                <w:color w:val="333333"/>
                <w:sz w:val="24"/>
                <w:szCs w:val="24"/>
              </w:rPr>
              <w:t xml:space="preserve">Визначення </w:t>
            </w:r>
            <w:proofErr w:type="spellStart"/>
            <w:r w:rsidRPr="002B26F9">
              <w:rPr>
                <w:rFonts w:ascii="Times New Roman" w:hAnsi="Times New Roman" w:cs="Times New Roman"/>
                <w:color w:val="333333"/>
                <w:sz w:val="24"/>
                <w:szCs w:val="24"/>
              </w:rPr>
              <w:t>гутоносності</w:t>
            </w:r>
            <w:proofErr w:type="spellEnd"/>
            <w:r w:rsidRPr="002B26F9">
              <w:rPr>
                <w:rFonts w:ascii="Times New Roman" w:hAnsi="Times New Roman" w:cs="Times New Roman"/>
                <w:color w:val="333333"/>
                <w:sz w:val="24"/>
                <w:szCs w:val="24"/>
              </w:rPr>
              <w:t xml:space="preserve"> бересклетів мікрохімічним</w:t>
            </w:r>
            <w:r>
              <w:rPr>
                <w:rFonts w:ascii="Times New Roman" w:hAnsi="Times New Roman" w:cs="Times New Roman"/>
                <w:color w:val="333333"/>
                <w:sz w:val="24"/>
                <w:szCs w:val="24"/>
              </w:rPr>
              <w:t xml:space="preserve"> </w:t>
            </w:r>
            <w:r w:rsidRPr="002B26F9">
              <w:rPr>
                <w:rFonts w:ascii="Times New Roman" w:hAnsi="Times New Roman" w:cs="Times New Roman"/>
                <w:color w:val="333333"/>
                <w:sz w:val="24"/>
                <w:szCs w:val="24"/>
              </w:rPr>
              <w:t>методом</w:t>
            </w:r>
          </w:p>
        </w:tc>
        <w:tc>
          <w:tcPr>
            <w:tcW w:w="8021" w:type="dxa"/>
          </w:tcPr>
          <w:p w:rsidR="009449B5" w:rsidRPr="002B26F9" w:rsidRDefault="009449B5" w:rsidP="009449B5">
            <w:pPr>
              <w:pStyle w:val="a9"/>
              <w:tabs>
                <w:tab w:val="num" w:pos="900"/>
              </w:tabs>
              <w:spacing w:before="0" w:line="240" w:lineRule="auto"/>
              <w:rPr>
                <w:color w:val="000000"/>
                <w:kern w:val="24"/>
                <w:sz w:val="24"/>
              </w:rPr>
            </w:pPr>
            <w:r w:rsidRPr="009B6337">
              <w:rPr>
                <w:color w:val="000000"/>
                <w:kern w:val="24"/>
                <w:sz w:val="24"/>
              </w:rPr>
              <w:t>Обговорення теми. Виконання завдань за технологічною карткою практичного заняття.</w:t>
            </w:r>
          </w:p>
        </w:tc>
      </w:tr>
    </w:tbl>
    <w:p w:rsidR="00E2256D" w:rsidRPr="00A004FE" w:rsidRDefault="00E2256D" w:rsidP="00443A93">
      <w:pPr>
        <w:rPr>
          <w:rFonts w:ascii="Times New Roman" w:hAnsi="Times New Roman" w:cs="Times New Roman"/>
          <w:color w:val="000000"/>
          <w:sz w:val="24"/>
          <w:szCs w:val="24"/>
        </w:rPr>
      </w:pPr>
    </w:p>
    <w:p w:rsidR="005302CE" w:rsidRPr="00A004FE"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D3248B" w:rsidP="00D3248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Тема 1. </w:t>
            </w:r>
            <w:r w:rsidRPr="00D3248B">
              <w:rPr>
                <w:rFonts w:ascii="Times New Roman" w:hAnsi="Times New Roman" w:cs="Times New Roman"/>
                <w:sz w:val="24"/>
                <w:szCs w:val="24"/>
              </w:rPr>
              <w:t>Поняття про генотип та фенотип, їх взаємодія із зовнішнім середовищем.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F66D28" w:rsidRDefault="00623F97" w:rsidP="00623F97">
            <w:pPr>
              <w:pStyle w:val="a9"/>
              <w:tabs>
                <w:tab w:val="num" w:pos="900"/>
              </w:tabs>
              <w:spacing w:before="0" w:line="240" w:lineRule="auto"/>
              <w:rPr>
                <w:color w:val="000000"/>
                <w:kern w:val="24"/>
                <w:sz w:val="24"/>
              </w:rPr>
            </w:pPr>
            <w:r>
              <w:rPr>
                <w:color w:val="000000"/>
                <w:kern w:val="24"/>
                <w:sz w:val="24"/>
              </w:rPr>
              <w:t>Складання структурно-логічної схеми</w:t>
            </w:r>
            <w:r w:rsidR="00F66D28">
              <w:rPr>
                <w:color w:val="000000"/>
                <w:kern w:val="24"/>
                <w:sz w:val="24"/>
              </w:rPr>
              <w:t xml:space="preserve"> відповіді</w:t>
            </w:r>
            <w:r>
              <w:rPr>
                <w:color w:val="000000"/>
                <w:kern w:val="24"/>
                <w:sz w:val="24"/>
              </w:rPr>
              <w:t>.</w:t>
            </w:r>
          </w:p>
        </w:tc>
      </w:tr>
      <w:tr w:rsidR="00D3248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48B" w:rsidRPr="00D3248B" w:rsidRDefault="00D3248B" w:rsidP="00D3248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Тема 2. </w:t>
            </w:r>
            <w:r w:rsidRPr="00D3248B">
              <w:rPr>
                <w:rFonts w:ascii="Times New Roman" w:hAnsi="Times New Roman" w:cs="Times New Roman"/>
                <w:sz w:val="24"/>
                <w:szCs w:val="24"/>
              </w:rPr>
              <w:t>Вивчення характеру спадковості деревних</w:t>
            </w:r>
          </w:p>
          <w:p w:rsidR="00D3248B" w:rsidRPr="003D6582" w:rsidRDefault="00D3248B" w:rsidP="00D3248B">
            <w:pPr>
              <w:shd w:val="clear" w:color="auto" w:fill="FFFFFF"/>
              <w:rPr>
                <w:rFonts w:ascii="Times New Roman" w:hAnsi="Times New Roman" w:cs="Times New Roman"/>
                <w:sz w:val="24"/>
                <w:szCs w:val="24"/>
              </w:rPr>
            </w:pPr>
            <w:r w:rsidRPr="00D3248B">
              <w:rPr>
                <w:rFonts w:ascii="Times New Roman" w:hAnsi="Times New Roman" w:cs="Times New Roman"/>
                <w:sz w:val="24"/>
                <w:szCs w:val="24"/>
              </w:rPr>
              <w:t>культур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3248B" w:rsidRPr="00F66D28" w:rsidRDefault="00F66D28" w:rsidP="00F66D28">
            <w:pPr>
              <w:pStyle w:val="a9"/>
              <w:tabs>
                <w:tab w:val="num" w:pos="900"/>
              </w:tabs>
              <w:spacing w:before="0" w:line="240" w:lineRule="auto"/>
              <w:rPr>
                <w:color w:val="000000"/>
                <w:kern w:val="24"/>
                <w:sz w:val="24"/>
              </w:rPr>
            </w:pPr>
            <w:r w:rsidRPr="00F66D28">
              <w:rPr>
                <w:color w:val="000000"/>
                <w:kern w:val="24"/>
                <w:sz w:val="24"/>
              </w:rPr>
              <w:t>Складання розгорнутого плану відповіді.</w:t>
            </w:r>
          </w:p>
        </w:tc>
      </w:tr>
      <w:tr w:rsidR="00D3248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48B" w:rsidRPr="003D6582" w:rsidRDefault="00D3248B" w:rsidP="00D3248B">
            <w:pPr>
              <w:pStyle w:val="a3"/>
              <w:snapToGrid w:val="0"/>
              <w:spacing w:before="0" w:beforeAutospacing="0" w:after="0" w:afterAutospacing="0"/>
              <w:jc w:val="both"/>
              <w:rPr>
                <w:color w:val="333333"/>
                <w:lang w:val="uk-UA"/>
              </w:rPr>
            </w:pPr>
            <w:r>
              <w:t xml:space="preserve">Тема 2. </w:t>
            </w:r>
            <w:r w:rsidRPr="00D3248B">
              <w:t xml:space="preserve">Способи розмноження лісових деревних </w:t>
            </w:r>
            <w:proofErr w:type="spellStart"/>
            <w:r w:rsidRPr="00D3248B">
              <w:t>порід</w:t>
            </w:r>
            <w:proofErr w:type="spellEnd"/>
            <w:r w:rsidRPr="00D3248B">
              <w:t xml:space="preserve"> та </w:t>
            </w:r>
            <w:proofErr w:type="spellStart"/>
            <w:r w:rsidRPr="00D3248B">
              <w:t>їх</w:t>
            </w:r>
            <w:proofErr w:type="spellEnd"/>
            <w:r w:rsidRPr="00D3248B">
              <w:t xml:space="preserve"> </w:t>
            </w:r>
            <w:proofErr w:type="spellStart"/>
            <w:r w:rsidRPr="00D3248B">
              <w:t>сутність</w:t>
            </w:r>
            <w:proofErr w:type="spellEnd"/>
            <w:r w:rsidRPr="00D3248B">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3248B" w:rsidRPr="00F66D28" w:rsidRDefault="00F66D28" w:rsidP="00F66D28">
            <w:pPr>
              <w:pStyle w:val="a9"/>
              <w:tabs>
                <w:tab w:val="num" w:pos="900"/>
              </w:tabs>
              <w:spacing w:before="0" w:line="240" w:lineRule="auto"/>
              <w:rPr>
                <w:color w:val="000000"/>
                <w:kern w:val="24"/>
                <w:sz w:val="24"/>
              </w:rPr>
            </w:pPr>
            <w:r>
              <w:rPr>
                <w:color w:val="000000"/>
                <w:kern w:val="24"/>
                <w:sz w:val="24"/>
              </w:rPr>
              <w:t>Складання структурно-логічної схеми відповіді.</w:t>
            </w:r>
          </w:p>
        </w:tc>
      </w:tr>
      <w:tr w:rsidR="00D3248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48B" w:rsidRPr="00D3248B" w:rsidRDefault="00D3248B" w:rsidP="00D3248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Тема 3. </w:t>
            </w:r>
            <w:r w:rsidRPr="00D3248B">
              <w:rPr>
                <w:rFonts w:ascii="Times New Roman" w:hAnsi="Times New Roman" w:cs="Times New Roman"/>
                <w:sz w:val="24"/>
                <w:szCs w:val="24"/>
              </w:rPr>
              <w:t xml:space="preserve">Вивчення характеру </w:t>
            </w:r>
            <w:r>
              <w:rPr>
                <w:rFonts w:ascii="Times New Roman" w:hAnsi="Times New Roman" w:cs="Times New Roman"/>
                <w:sz w:val="24"/>
                <w:szCs w:val="24"/>
              </w:rPr>
              <w:t>мінливості</w:t>
            </w:r>
            <w:r w:rsidRPr="00D3248B">
              <w:rPr>
                <w:rFonts w:ascii="Times New Roman" w:hAnsi="Times New Roman" w:cs="Times New Roman"/>
                <w:sz w:val="24"/>
                <w:szCs w:val="24"/>
              </w:rPr>
              <w:t xml:space="preserve"> деревних</w:t>
            </w:r>
          </w:p>
          <w:p w:rsidR="00D3248B" w:rsidRPr="003D6582" w:rsidRDefault="00D3248B" w:rsidP="00D3248B">
            <w:pPr>
              <w:pStyle w:val="a3"/>
              <w:snapToGrid w:val="0"/>
              <w:spacing w:before="0" w:beforeAutospacing="0" w:after="0" w:afterAutospacing="0"/>
              <w:jc w:val="both"/>
              <w:rPr>
                <w:color w:val="333333"/>
                <w:lang w:val="uk-UA"/>
              </w:rPr>
            </w:pPr>
            <w:r w:rsidRPr="00D3248B">
              <w:t>культур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3248B" w:rsidRPr="00F66D28" w:rsidRDefault="00F66D28" w:rsidP="00F66D28">
            <w:pPr>
              <w:pStyle w:val="a9"/>
              <w:tabs>
                <w:tab w:val="num" w:pos="900"/>
              </w:tabs>
              <w:spacing w:before="0" w:line="240" w:lineRule="auto"/>
              <w:rPr>
                <w:color w:val="000000"/>
                <w:kern w:val="24"/>
                <w:sz w:val="24"/>
              </w:rPr>
            </w:pPr>
            <w:r>
              <w:rPr>
                <w:color w:val="000000"/>
                <w:kern w:val="24"/>
                <w:sz w:val="24"/>
              </w:rPr>
              <w:t>Складання структурно-логічної схеми відповіді.</w:t>
            </w:r>
          </w:p>
        </w:tc>
      </w:tr>
      <w:tr w:rsidR="00D3248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48B" w:rsidRPr="003D6582" w:rsidRDefault="00D3248B" w:rsidP="00D3248B">
            <w:pPr>
              <w:shd w:val="clear" w:color="auto" w:fill="FFFFFF"/>
              <w:rPr>
                <w:rFonts w:ascii="Times New Roman" w:hAnsi="Times New Roman" w:cs="Times New Roman"/>
                <w:sz w:val="24"/>
                <w:szCs w:val="24"/>
              </w:rPr>
            </w:pPr>
            <w:r w:rsidRPr="00D3248B">
              <w:rPr>
                <w:rFonts w:ascii="Times New Roman" w:hAnsi="Times New Roman" w:cs="Times New Roman"/>
                <w:sz w:val="24"/>
                <w:szCs w:val="24"/>
              </w:rPr>
              <w:t>Тема 4.</w:t>
            </w:r>
            <w:r>
              <w:t xml:space="preserve"> </w:t>
            </w:r>
            <w:r w:rsidRPr="00D3248B">
              <w:rPr>
                <w:rFonts w:ascii="Times New Roman" w:hAnsi="Times New Roman" w:cs="Times New Roman"/>
                <w:sz w:val="24"/>
                <w:szCs w:val="24"/>
              </w:rPr>
              <w:t xml:space="preserve">Явище гетерозисного ефекту у </w:t>
            </w:r>
            <w:r>
              <w:rPr>
                <w:rFonts w:ascii="Times New Roman" w:hAnsi="Times New Roman" w:cs="Times New Roman"/>
                <w:sz w:val="24"/>
                <w:szCs w:val="24"/>
              </w:rPr>
              <w:t>с</w:t>
            </w:r>
            <w:r w:rsidRPr="00D3248B">
              <w:rPr>
                <w:rFonts w:ascii="Times New Roman" w:hAnsi="Times New Roman" w:cs="Times New Roman"/>
                <w:sz w:val="24"/>
                <w:szCs w:val="24"/>
              </w:rPr>
              <w:t>понтанних та штучних</w:t>
            </w:r>
            <w:r>
              <w:rPr>
                <w:rFonts w:ascii="Times New Roman" w:hAnsi="Times New Roman" w:cs="Times New Roman"/>
                <w:sz w:val="24"/>
                <w:szCs w:val="24"/>
              </w:rPr>
              <w:t xml:space="preserve"> </w:t>
            </w:r>
            <w:r w:rsidRPr="00D3248B">
              <w:rPr>
                <w:rFonts w:ascii="Times New Roman" w:hAnsi="Times New Roman" w:cs="Times New Roman"/>
                <w:sz w:val="24"/>
                <w:szCs w:val="24"/>
              </w:rPr>
              <w:t>віддалених гібридів.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3248B" w:rsidRPr="00F66D28" w:rsidRDefault="00F66D28" w:rsidP="00F66D28">
            <w:pPr>
              <w:pStyle w:val="a9"/>
              <w:tabs>
                <w:tab w:val="num" w:pos="900"/>
              </w:tabs>
              <w:spacing w:before="0" w:line="240" w:lineRule="auto"/>
              <w:rPr>
                <w:color w:val="000000"/>
                <w:kern w:val="24"/>
                <w:sz w:val="24"/>
              </w:rPr>
            </w:pPr>
            <w:r w:rsidRPr="00F66D28">
              <w:rPr>
                <w:color w:val="000000"/>
                <w:kern w:val="24"/>
                <w:sz w:val="24"/>
              </w:rPr>
              <w:t>Підготовка і захист реферату</w:t>
            </w:r>
          </w:p>
        </w:tc>
      </w:tr>
      <w:tr w:rsidR="00D3248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48B" w:rsidRPr="003D6582" w:rsidRDefault="00D3248B" w:rsidP="00D3248B">
            <w:pPr>
              <w:pStyle w:val="a3"/>
              <w:snapToGrid w:val="0"/>
              <w:jc w:val="both"/>
              <w:rPr>
                <w:color w:val="333333"/>
                <w:lang w:val="uk-UA"/>
              </w:rPr>
            </w:pPr>
            <w:r w:rsidRPr="00D3248B">
              <w:rPr>
                <w:lang w:val="uk-UA"/>
              </w:rPr>
              <w:t>Тема 4.</w:t>
            </w:r>
            <w:r>
              <w:rPr>
                <w:lang w:val="uk-UA"/>
              </w:rPr>
              <w:t xml:space="preserve"> </w:t>
            </w:r>
            <w:r w:rsidRPr="00D3248B">
              <w:rPr>
                <w:lang w:val="uk-UA"/>
              </w:rPr>
              <w:t xml:space="preserve">Особливості створення </w:t>
            </w:r>
            <w:proofErr w:type="spellStart"/>
            <w:r w:rsidRPr="00D3248B">
              <w:rPr>
                <w:lang w:val="uk-UA"/>
              </w:rPr>
              <w:t>клонових</w:t>
            </w:r>
            <w:proofErr w:type="spellEnd"/>
            <w:r w:rsidRPr="00D3248B">
              <w:rPr>
                <w:lang w:val="uk-UA"/>
              </w:rPr>
              <w:t xml:space="preserve"> плантацій основних</w:t>
            </w:r>
            <w:r>
              <w:rPr>
                <w:lang w:val="uk-UA"/>
              </w:rPr>
              <w:t xml:space="preserve"> </w:t>
            </w:r>
            <w:proofErr w:type="spellStart"/>
            <w:r w:rsidRPr="00D3248B">
              <w:rPr>
                <w:lang w:val="uk-UA"/>
              </w:rPr>
              <w:t>лісотвірних</w:t>
            </w:r>
            <w:proofErr w:type="spellEnd"/>
            <w:r w:rsidRPr="00D3248B">
              <w:rPr>
                <w:lang w:val="uk-UA"/>
              </w:rPr>
              <w:t xml:space="preserve"> порід.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3248B" w:rsidRPr="00F66D28" w:rsidRDefault="00F66D28" w:rsidP="00F66D28">
            <w:pPr>
              <w:pStyle w:val="a9"/>
              <w:tabs>
                <w:tab w:val="num" w:pos="900"/>
              </w:tabs>
              <w:spacing w:before="0" w:line="240" w:lineRule="auto"/>
              <w:rPr>
                <w:color w:val="000000"/>
                <w:kern w:val="24"/>
                <w:sz w:val="24"/>
              </w:rPr>
            </w:pPr>
            <w:r w:rsidRPr="00F66D28">
              <w:rPr>
                <w:color w:val="000000"/>
                <w:kern w:val="24"/>
                <w:sz w:val="24"/>
              </w:rPr>
              <w:t>Складання розгорнутого плану відповіді.</w:t>
            </w:r>
          </w:p>
        </w:tc>
      </w:tr>
      <w:tr w:rsidR="00D3248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248B" w:rsidRPr="003D6582" w:rsidRDefault="00D3248B" w:rsidP="00AC1EE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D3248B">
              <w:rPr>
                <w:rFonts w:ascii="Times New Roman" w:hAnsi="Times New Roman" w:cs="Times New Roman"/>
                <w:sz w:val="24"/>
                <w:szCs w:val="24"/>
              </w:rPr>
              <w:t>Міжвидова, міжродова гібридизація та їх значення для декоративної селекції.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3248B" w:rsidRPr="00F66D28" w:rsidRDefault="00F66D28" w:rsidP="00F66D28">
            <w:pPr>
              <w:pStyle w:val="a9"/>
              <w:tabs>
                <w:tab w:val="num" w:pos="900"/>
              </w:tabs>
              <w:spacing w:before="0" w:line="240" w:lineRule="auto"/>
              <w:rPr>
                <w:color w:val="000000"/>
                <w:kern w:val="24"/>
                <w:sz w:val="24"/>
              </w:rPr>
            </w:pPr>
            <w:r>
              <w:rPr>
                <w:color w:val="000000"/>
                <w:kern w:val="24"/>
                <w:sz w:val="24"/>
              </w:rPr>
              <w:t>Складання структурно-логічної схеми відповіді.</w:t>
            </w:r>
          </w:p>
        </w:tc>
      </w:tr>
      <w:tr w:rsidR="002F471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4710" w:rsidRDefault="002F4710" w:rsidP="00AC1EE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2F4710">
              <w:rPr>
                <w:rFonts w:ascii="Times New Roman" w:hAnsi="Times New Roman" w:cs="Times New Roman"/>
                <w:sz w:val="24"/>
                <w:szCs w:val="24"/>
              </w:rPr>
              <w:t xml:space="preserve">Особливості </w:t>
            </w:r>
            <w:proofErr w:type="spellStart"/>
            <w:r w:rsidRPr="002F4710">
              <w:rPr>
                <w:rFonts w:ascii="Times New Roman" w:hAnsi="Times New Roman" w:cs="Times New Roman"/>
                <w:sz w:val="24"/>
                <w:szCs w:val="24"/>
              </w:rPr>
              <w:t>апоміктичного</w:t>
            </w:r>
            <w:proofErr w:type="spellEnd"/>
            <w:r w:rsidRPr="002F4710">
              <w:rPr>
                <w:rFonts w:ascii="Times New Roman" w:hAnsi="Times New Roman" w:cs="Times New Roman"/>
                <w:sz w:val="24"/>
                <w:szCs w:val="24"/>
              </w:rPr>
              <w:t xml:space="preserve"> розмноження.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F4710" w:rsidRPr="00F66D28" w:rsidRDefault="00F66D28" w:rsidP="00F66D28">
            <w:pPr>
              <w:pStyle w:val="a9"/>
              <w:tabs>
                <w:tab w:val="num" w:pos="900"/>
              </w:tabs>
              <w:spacing w:before="0" w:line="240" w:lineRule="auto"/>
              <w:rPr>
                <w:color w:val="000000"/>
                <w:kern w:val="24"/>
                <w:sz w:val="24"/>
              </w:rPr>
            </w:pPr>
            <w:r w:rsidRPr="00F66D28">
              <w:rPr>
                <w:color w:val="000000"/>
                <w:kern w:val="24"/>
                <w:sz w:val="24"/>
              </w:rPr>
              <w:t>Підготовка і захист реферату</w:t>
            </w:r>
          </w:p>
        </w:tc>
      </w:tr>
      <w:tr w:rsidR="002F471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4710" w:rsidRDefault="002F4710" w:rsidP="00623F9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2F4710">
              <w:rPr>
                <w:rFonts w:ascii="Times New Roman" w:hAnsi="Times New Roman" w:cs="Times New Roman"/>
                <w:sz w:val="24"/>
                <w:szCs w:val="24"/>
              </w:rPr>
              <w:t>Способи та технологія щеплення хвойних видів.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F4710" w:rsidRPr="00F66D28" w:rsidRDefault="00F66D28" w:rsidP="00F66D28">
            <w:pPr>
              <w:pStyle w:val="a9"/>
              <w:tabs>
                <w:tab w:val="num" w:pos="900"/>
              </w:tabs>
              <w:spacing w:before="0" w:line="240" w:lineRule="auto"/>
              <w:rPr>
                <w:color w:val="000000"/>
                <w:kern w:val="24"/>
                <w:sz w:val="24"/>
              </w:rPr>
            </w:pPr>
            <w:r>
              <w:rPr>
                <w:color w:val="000000"/>
                <w:kern w:val="24"/>
                <w:sz w:val="24"/>
              </w:rPr>
              <w:t>Складання структурно-логічної схеми відповіді.</w:t>
            </w:r>
          </w:p>
        </w:tc>
      </w:tr>
      <w:tr w:rsidR="002F471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4710" w:rsidRDefault="002F4710" w:rsidP="002F4710">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6.</w:t>
            </w:r>
            <w:r>
              <w:rPr>
                <w:rFonts w:ascii="Times New Roman" w:hAnsi="Times New Roman" w:cs="Times New Roman"/>
                <w:sz w:val="24"/>
                <w:szCs w:val="24"/>
              </w:rPr>
              <w:t xml:space="preserve"> </w:t>
            </w:r>
            <w:r w:rsidRPr="002F4710">
              <w:rPr>
                <w:rFonts w:ascii="Times New Roman" w:hAnsi="Times New Roman" w:cs="Times New Roman"/>
                <w:sz w:val="24"/>
                <w:szCs w:val="24"/>
              </w:rPr>
              <w:t xml:space="preserve">Особливості вирощування сіянців основних </w:t>
            </w:r>
            <w:proofErr w:type="spellStart"/>
            <w:r>
              <w:rPr>
                <w:rFonts w:ascii="Times New Roman" w:hAnsi="Times New Roman" w:cs="Times New Roman"/>
                <w:sz w:val="24"/>
                <w:szCs w:val="24"/>
              </w:rPr>
              <w:t>лісоутворюючих</w:t>
            </w:r>
            <w:proofErr w:type="spellEnd"/>
            <w:r>
              <w:rPr>
                <w:rFonts w:ascii="Times New Roman" w:hAnsi="Times New Roman" w:cs="Times New Roman"/>
                <w:sz w:val="24"/>
                <w:szCs w:val="24"/>
              </w:rPr>
              <w:t xml:space="preserve"> </w:t>
            </w:r>
            <w:r w:rsidRPr="002F4710">
              <w:rPr>
                <w:rFonts w:ascii="Times New Roman" w:hAnsi="Times New Roman" w:cs="Times New Roman"/>
                <w:sz w:val="24"/>
                <w:szCs w:val="24"/>
              </w:rPr>
              <w:t>порід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F4710" w:rsidRPr="00F66D28" w:rsidRDefault="00F66D28" w:rsidP="00F66D28">
            <w:pPr>
              <w:pStyle w:val="a9"/>
              <w:tabs>
                <w:tab w:val="num" w:pos="900"/>
              </w:tabs>
              <w:spacing w:before="0" w:line="240" w:lineRule="auto"/>
              <w:rPr>
                <w:color w:val="000000"/>
                <w:kern w:val="24"/>
                <w:sz w:val="24"/>
              </w:rPr>
            </w:pPr>
            <w:r>
              <w:rPr>
                <w:color w:val="000000"/>
                <w:kern w:val="24"/>
                <w:sz w:val="24"/>
              </w:rPr>
              <w:t>Складання структурно-логічної схеми відповіді.</w:t>
            </w:r>
          </w:p>
        </w:tc>
      </w:tr>
      <w:tr w:rsidR="002F471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4710" w:rsidRPr="003D6582" w:rsidRDefault="002F4710" w:rsidP="00D3248B">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6.</w:t>
            </w:r>
            <w:r>
              <w:rPr>
                <w:rFonts w:ascii="Times New Roman" w:hAnsi="Times New Roman" w:cs="Times New Roman"/>
                <w:sz w:val="24"/>
                <w:szCs w:val="24"/>
              </w:rPr>
              <w:t xml:space="preserve"> </w:t>
            </w:r>
            <w:r w:rsidRPr="00D3248B">
              <w:rPr>
                <w:rFonts w:ascii="Times New Roman" w:hAnsi="Times New Roman" w:cs="Times New Roman"/>
                <w:sz w:val="24"/>
                <w:szCs w:val="24"/>
              </w:rPr>
              <w:t>Селекція липи, клена, верби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F4710" w:rsidRPr="00F66D28" w:rsidRDefault="00F66D28" w:rsidP="00F66D28">
            <w:pPr>
              <w:pStyle w:val="a9"/>
              <w:tabs>
                <w:tab w:val="num" w:pos="900"/>
              </w:tabs>
              <w:spacing w:before="0" w:line="240" w:lineRule="auto"/>
              <w:rPr>
                <w:color w:val="000000"/>
                <w:kern w:val="24"/>
                <w:sz w:val="24"/>
              </w:rPr>
            </w:pPr>
            <w:r w:rsidRPr="00F66D28">
              <w:rPr>
                <w:color w:val="000000"/>
                <w:kern w:val="24"/>
                <w:sz w:val="24"/>
              </w:rPr>
              <w:t>Підготовка і захист реферату</w:t>
            </w:r>
          </w:p>
        </w:tc>
      </w:tr>
      <w:tr w:rsidR="002F471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4710" w:rsidRPr="003D6582" w:rsidRDefault="002F4710" w:rsidP="00AC1EEB">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Тема 7.</w:t>
            </w:r>
            <w:r>
              <w:t xml:space="preserve"> </w:t>
            </w:r>
            <w:r w:rsidRPr="00D3248B">
              <w:rPr>
                <w:rFonts w:ascii="Times New Roman" w:hAnsi="Times New Roman" w:cs="Times New Roman"/>
                <w:sz w:val="24"/>
                <w:szCs w:val="24"/>
              </w:rPr>
              <w:t>Селекція горіхоплідних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F4710" w:rsidRPr="00F66D28" w:rsidRDefault="00F66D28" w:rsidP="00F66D28">
            <w:pPr>
              <w:pStyle w:val="a9"/>
              <w:tabs>
                <w:tab w:val="num" w:pos="900"/>
              </w:tabs>
              <w:spacing w:before="0" w:line="240" w:lineRule="auto"/>
              <w:rPr>
                <w:color w:val="000000"/>
                <w:kern w:val="24"/>
                <w:sz w:val="24"/>
              </w:rPr>
            </w:pPr>
            <w:r w:rsidRPr="00F66D28">
              <w:rPr>
                <w:color w:val="000000"/>
                <w:kern w:val="24"/>
                <w:sz w:val="24"/>
              </w:rPr>
              <w:t>Підготовка і захист реферату</w:t>
            </w:r>
          </w:p>
        </w:tc>
      </w:tr>
      <w:tr w:rsidR="002F4710"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4710" w:rsidRPr="003D6582" w:rsidRDefault="002F4710" w:rsidP="002F4710">
            <w:pPr>
              <w:shd w:val="clear" w:color="auto" w:fill="FFFFFF"/>
              <w:jc w:val="both"/>
              <w:rPr>
                <w:rFonts w:ascii="Times New Roman" w:hAnsi="Times New Roman" w:cs="Times New Roman"/>
                <w:sz w:val="24"/>
                <w:szCs w:val="24"/>
              </w:rPr>
            </w:pPr>
            <w:r w:rsidRPr="00CC7D1A">
              <w:rPr>
                <w:rFonts w:ascii="Times New Roman" w:hAnsi="Times New Roman" w:cs="Times New Roman"/>
                <w:sz w:val="24"/>
                <w:szCs w:val="24"/>
              </w:rPr>
              <w:t xml:space="preserve">Тема </w:t>
            </w:r>
            <w:r>
              <w:rPr>
                <w:rFonts w:ascii="Times New Roman" w:hAnsi="Times New Roman" w:cs="Times New Roman"/>
                <w:sz w:val="24"/>
                <w:szCs w:val="24"/>
              </w:rPr>
              <w:t>8</w:t>
            </w:r>
            <w:r w:rsidRPr="00CC7D1A">
              <w:rPr>
                <w:rFonts w:ascii="Times New Roman" w:hAnsi="Times New Roman" w:cs="Times New Roman"/>
                <w:sz w:val="24"/>
                <w:szCs w:val="24"/>
              </w:rPr>
              <w:t>.</w:t>
            </w:r>
            <w:r>
              <w:t xml:space="preserve"> </w:t>
            </w:r>
            <w:r w:rsidRPr="00D3248B">
              <w:rPr>
                <w:rFonts w:ascii="Times New Roman" w:hAnsi="Times New Roman" w:cs="Times New Roman"/>
                <w:sz w:val="24"/>
                <w:szCs w:val="24"/>
              </w:rPr>
              <w:t>Селекція ялини, модрини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F4710" w:rsidRPr="00F66D28" w:rsidRDefault="00F66D28" w:rsidP="00F66D28">
            <w:pPr>
              <w:pStyle w:val="a9"/>
              <w:tabs>
                <w:tab w:val="num" w:pos="900"/>
              </w:tabs>
              <w:spacing w:before="0" w:line="240" w:lineRule="auto"/>
              <w:rPr>
                <w:color w:val="000000"/>
                <w:kern w:val="24"/>
                <w:sz w:val="24"/>
              </w:rPr>
            </w:pPr>
            <w:r w:rsidRPr="00F66D28">
              <w:rPr>
                <w:color w:val="000000"/>
                <w:kern w:val="24"/>
                <w:sz w:val="24"/>
              </w:rPr>
              <w:t>Підготовка і захист реферату</w:t>
            </w:r>
          </w:p>
        </w:tc>
      </w:tr>
    </w:tbl>
    <w:p w:rsidR="005302CE" w:rsidRPr="00B96C84" w:rsidRDefault="005302CE" w:rsidP="00443A93">
      <w:pPr>
        <w:jc w:val="center"/>
        <w:rPr>
          <w:rFonts w:ascii="Times New Roman" w:hAnsi="Times New Roman" w:cs="Times New Roman"/>
          <w:b/>
          <w:caps/>
          <w:color w:val="000000"/>
          <w:sz w:val="24"/>
          <w:szCs w:val="24"/>
          <w:lang w:val="ru-RU"/>
        </w:rPr>
      </w:pPr>
    </w:p>
    <w:p w:rsidR="00B93439" w:rsidRPr="00B93439" w:rsidRDefault="00B93439" w:rsidP="00443A93">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2B26F9">
      <w:pPr>
        <w:pStyle w:val="12"/>
        <w:widowControl/>
        <w:numPr>
          <w:ilvl w:val="0"/>
          <w:numId w:val="7"/>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lastRenderedPageBreak/>
        <w:t>усний;</w:t>
      </w:r>
    </w:p>
    <w:p w:rsidR="00B93439" w:rsidRDefault="00B93439" w:rsidP="002B26F9">
      <w:pPr>
        <w:pStyle w:val="12"/>
        <w:widowControl/>
        <w:numPr>
          <w:ilvl w:val="0"/>
          <w:numId w:val="7"/>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2B26F9">
      <w:pPr>
        <w:pStyle w:val="12"/>
        <w:widowControl/>
        <w:numPr>
          <w:ilvl w:val="0"/>
          <w:numId w:val="7"/>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2B26F9">
      <w:pPr>
        <w:pStyle w:val="12"/>
        <w:widowControl/>
        <w:numPr>
          <w:ilvl w:val="0"/>
          <w:numId w:val="7"/>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2B26F9">
      <w:pPr>
        <w:pStyle w:val="12"/>
        <w:widowControl/>
        <w:numPr>
          <w:ilvl w:val="0"/>
          <w:numId w:val="7"/>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2B26F9">
      <w:pPr>
        <w:pStyle w:val="12"/>
        <w:widowControl/>
        <w:numPr>
          <w:ilvl w:val="0"/>
          <w:numId w:val="7"/>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w:t>
      </w:r>
      <w:r w:rsidR="002B26F9">
        <w:rPr>
          <w:rFonts w:eastAsia="Times New Roman"/>
          <w:szCs w:val="24"/>
          <w:lang w:val="uk-UA" w:eastAsia="ru-RU"/>
        </w:rPr>
        <w:t>залік</w:t>
      </w:r>
      <w:r w:rsidRPr="00B93439">
        <w:rPr>
          <w:rFonts w:eastAsia="Times New Roman"/>
          <w:szCs w:val="24"/>
          <w:lang w:val="uk-UA" w:eastAsia="ru-RU"/>
        </w:rPr>
        <w:t xml:space="preserve">. </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2B26F9"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Залік</w:t>
      </w:r>
      <w:r w:rsidR="00B93439" w:rsidRPr="00B93439">
        <w:rPr>
          <w:rFonts w:eastAsia="Times New Roman"/>
          <w:szCs w:val="24"/>
          <w:lang w:val="uk-UA" w:eastAsia="ru-RU"/>
        </w:rPr>
        <w:t xml:space="preserve"> включає тестові завдання та відповіді на </w:t>
      </w:r>
      <w:r w:rsidR="00B93439">
        <w:rPr>
          <w:rFonts w:eastAsia="Times New Roman"/>
          <w:szCs w:val="24"/>
          <w:lang w:val="uk-UA" w:eastAsia="ru-RU"/>
        </w:rPr>
        <w:t>три</w:t>
      </w:r>
      <w:r w:rsidR="00B93439" w:rsidRPr="00B93439">
        <w:rPr>
          <w:rFonts w:eastAsia="Times New Roman"/>
          <w:szCs w:val="24"/>
          <w:lang w:val="uk-UA" w:eastAsia="ru-RU"/>
        </w:rPr>
        <w:t xml:space="preserve"> розгорнуті питання з усіх тем, які входять до програми освітнього компоненту.</w:t>
      </w:r>
    </w:p>
    <w:p w:rsidR="00B93439" w:rsidRPr="00B93439" w:rsidRDefault="00B93439" w:rsidP="00B93439">
      <w:pPr>
        <w:jc w:val="center"/>
        <w:rPr>
          <w:rFonts w:ascii="Times New Roman" w:hAnsi="Times New Roman" w:cs="Times New Roman"/>
          <w:b/>
          <w:caps/>
          <w:color w:val="000000"/>
          <w:sz w:val="24"/>
          <w:szCs w:val="24"/>
        </w:rPr>
      </w:pPr>
    </w:p>
    <w:p w:rsidR="00B93439" w:rsidRPr="00B93439" w:rsidRDefault="00B93439" w:rsidP="00B93439">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lastRenderedPageBreak/>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B93439">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B93439">
      <w:pPr>
        <w:pStyle w:val="12"/>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32960" w:rsidRDefault="00B93439" w:rsidP="00732960">
      <w:pPr>
        <w:pStyle w:val="12"/>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підсу</w:t>
      </w:r>
      <w:r w:rsidR="00732960">
        <w:rPr>
          <w:rFonts w:eastAsia="Times New Roman"/>
          <w:szCs w:val="24"/>
          <w:lang w:val="uk-UA" w:eastAsia="ru-RU"/>
        </w:rPr>
        <w:t>мкового (семестрового) контролю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Підсумковий контроль з дисципліни «</w:t>
      </w:r>
      <w:r w:rsidR="002B26F9" w:rsidRPr="002B26F9">
        <w:rPr>
          <w:rFonts w:eastAsia="Times New Roman"/>
          <w:szCs w:val="24"/>
          <w:lang w:val="uk-UA" w:eastAsia="ru-RU"/>
        </w:rPr>
        <w:t>Лісова селекція з курсовою роботою</w:t>
      </w:r>
      <w:r w:rsidRPr="00B93439">
        <w:rPr>
          <w:rFonts w:eastAsia="Times New Roman"/>
          <w:szCs w:val="24"/>
          <w:lang w:val="uk-UA" w:eastAsia="ru-RU"/>
        </w:rPr>
        <w:t xml:space="preserve">» відбувається у формі </w:t>
      </w:r>
      <w:r w:rsidR="002B26F9">
        <w:rPr>
          <w:rFonts w:eastAsia="Times New Roman"/>
          <w:szCs w:val="24"/>
          <w:lang w:val="uk-UA" w:eastAsia="ru-RU"/>
        </w:rPr>
        <w:t>заліку</w:t>
      </w:r>
      <w:r w:rsidRPr="00B93439">
        <w:rPr>
          <w:rFonts w:eastAsia="Times New Roman"/>
          <w:szCs w:val="24"/>
          <w:lang w:val="uk-UA" w:eastAsia="ru-RU"/>
        </w:rPr>
        <w:t xml:space="preserve">. </w:t>
      </w:r>
      <w:r w:rsidR="002B26F9">
        <w:rPr>
          <w:rFonts w:eastAsia="Times New Roman"/>
          <w:szCs w:val="24"/>
          <w:lang w:val="uk-UA" w:eastAsia="ru-RU"/>
        </w:rPr>
        <w:t xml:space="preserve">Залік </w:t>
      </w:r>
      <w:r w:rsidRPr="00B93439">
        <w:rPr>
          <w:rFonts w:eastAsia="Times New Roman"/>
          <w:szCs w:val="24"/>
          <w:lang w:val="uk-UA" w:eastAsia="ru-RU"/>
        </w:rPr>
        <w:t xml:space="preserve">включає тестові завдання та відповіді на </w:t>
      </w:r>
      <w:r w:rsidR="00732960">
        <w:rPr>
          <w:rFonts w:eastAsia="Times New Roman"/>
          <w:szCs w:val="24"/>
          <w:lang w:val="uk-UA" w:eastAsia="ru-RU"/>
        </w:rPr>
        <w:t xml:space="preserve">три </w:t>
      </w:r>
      <w:r w:rsidRPr="00B93439">
        <w:rPr>
          <w:rFonts w:eastAsia="Times New Roman"/>
          <w:szCs w:val="24"/>
          <w:lang w:val="uk-UA" w:eastAsia="ru-RU"/>
        </w:rPr>
        <w:t>розгорнуті питання. М</w:t>
      </w:r>
      <w:r w:rsidR="00732960">
        <w:rPr>
          <w:rFonts w:eastAsia="Times New Roman"/>
          <w:szCs w:val="24"/>
          <w:lang w:val="uk-UA" w:eastAsia="ru-RU"/>
        </w:rPr>
        <w:t>аксимальна кількість балів 100.</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Тестові </w:t>
      </w:r>
      <w:r w:rsidR="00732960" w:rsidRPr="00B93439">
        <w:rPr>
          <w:rFonts w:eastAsia="Times New Roman"/>
          <w:szCs w:val="24"/>
          <w:lang w:val="uk-UA" w:eastAsia="ru-RU"/>
        </w:rPr>
        <w:t>завдання</w:t>
      </w:r>
      <w:r w:rsidRPr="00B93439">
        <w:rPr>
          <w:rFonts w:eastAsia="Times New Roman"/>
          <w:szCs w:val="24"/>
          <w:lang w:val="uk-UA" w:eastAsia="ru-RU"/>
        </w:rPr>
        <w:t xml:space="preserve"> </w:t>
      </w:r>
      <w:r w:rsidR="00732960">
        <w:rPr>
          <w:rFonts w:eastAsia="Times New Roman"/>
          <w:szCs w:val="24"/>
          <w:lang w:val="uk-UA" w:eastAsia="ru-RU"/>
        </w:rPr>
        <w:t>1</w:t>
      </w:r>
      <w:r w:rsidRPr="00B93439">
        <w:rPr>
          <w:rFonts w:eastAsia="Times New Roman"/>
          <w:szCs w:val="24"/>
          <w:lang w:val="uk-UA" w:eastAsia="ru-RU"/>
        </w:rPr>
        <w:t xml:space="preserve">0 тестів по </w:t>
      </w:r>
      <w:r w:rsidR="00732960">
        <w:rPr>
          <w:rFonts w:eastAsia="Times New Roman"/>
          <w:szCs w:val="24"/>
          <w:lang w:val="uk-UA" w:eastAsia="ru-RU"/>
        </w:rPr>
        <w:t>1</w:t>
      </w:r>
      <w:r w:rsidRPr="00B93439">
        <w:rPr>
          <w:rFonts w:eastAsia="Times New Roman"/>
          <w:szCs w:val="24"/>
          <w:lang w:val="uk-UA" w:eastAsia="ru-RU"/>
        </w:rPr>
        <w:t xml:space="preserve"> бал</w:t>
      </w:r>
      <w:r w:rsidR="00732960">
        <w:rPr>
          <w:rFonts w:eastAsia="Times New Roman"/>
          <w:szCs w:val="24"/>
          <w:lang w:val="uk-UA" w:eastAsia="ru-RU"/>
        </w:rPr>
        <w:t>у</w:t>
      </w:r>
      <w:r w:rsidRPr="00B93439">
        <w:rPr>
          <w:rFonts w:eastAsia="Times New Roman"/>
          <w:szCs w:val="24"/>
          <w:lang w:val="uk-UA" w:eastAsia="ru-RU"/>
        </w:rPr>
        <w:t xml:space="preserve">. Розгорнуті відповіді на </w:t>
      </w:r>
      <w:r w:rsidR="004A37E1">
        <w:rPr>
          <w:rFonts w:eastAsia="Times New Roman"/>
          <w:szCs w:val="24"/>
          <w:lang w:val="uk-UA" w:eastAsia="ru-RU"/>
        </w:rPr>
        <w:t>три</w:t>
      </w:r>
      <w:r w:rsidRPr="00B93439">
        <w:rPr>
          <w:rFonts w:eastAsia="Times New Roman"/>
          <w:szCs w:val="24"/>
          <w:lang w:val="uk-UA" w:eastAsia="ru-RU"/>
        </w:rPr>
        <w:t xml:space="preserve"> завдання о</w:t>
      </w:r>
      <w:r w:rsidR="00732960">
        <w:rPr>
          <w:rFonts w:eastAsia="Times New Roman"/>
          <w:szCs w:val="24"/>
          <w:lang w:val="uk-UA" w:eastAsia="ru-RU"/>
        </w:rPr>
        <w:t>цінюються за 30-бальною шкалою.</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Pr>
          <w:rFonts w:eastAsia="Times New Roman"/>
          <w:szCs w:val="24"/>
          <w:lang w:val="uk-UA" w:eastAsia="ru-RU"/>
        </w:rPr>
        <w:t>помилок у викладенні матеріалу.</w:t>
      </w:r>
    </w:p>
    <w:p w:rsidR="00732960"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Pr>
          <w:rFonts w:eastAsia="Times New Roman"/>
          <w:szCs w:val="24"/>
          <w:lang w:val="uk-UA" w:eastAsia="ru-RU"/>
        </w:rPr>
        <w:t>ляє випадкові ознаки вивченого.</w:t>
      </w:r>
    </w:p>
    <w:p w:rsidR="00B93439" w:rsidRPr="00B93439" w:rsidRDefault="00B93439" w:rsidP="00B93439">
      <w:pPr>
        <w:pStyle w:val="12"/>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0 балів: відповідь відсутня.</w:t>
      </w:r>
    </w:p>
    <w:p w:rsidR="00747A2B" w:rsidRDefault="00747A2B" w:rsidP="00443A93">
      <w:pPr>
        <w:widowControl w:val="0"/>
        <w:jc w:val="center"/>
        <w:rPr>
          <w:rFonts w:ascii="Times New Roman" w:hAnsi="Times New Roman" w:cs="Times New Roman"/>
          <w:b/>
          <w:caps/>
          <w:color w:val="000000"/>
          <w:sz w:val="24"/>
          <w:szCs w:val="24"/>
        </w:rPr>
      </w:pPr>
    </w:p>
    <w:p w:rsidR="00D05164" w:rsidRPr="003F5F43" w:rsidRDefault="00F05837"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5B332B">
      <w:pPr>
        <w:widowControl w:val="0"/>
        <w:jc w:val="center"/>
        <w:rPr>
          <w:rFonts w:ascii="Times New Roman" w:hAnsi="Times New Roman" w:cs="Times New Roman"/>
          <w:b/>
          <w:color w:val="000000"/>
          <w:sz w:val="24"/>
          <w:szCs w:val="24"/>
        </w:rPr>
      </w:pPr>
    </w:p>
    <w:p w:rsidR="00B5581C" w:rsidRPr="003F5F43" w:rsidRDefault="00B5581C"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F66D28" w:rsidRPr="00F66D28" w:rsidRDefault="00F66D28" w:rsidP="00F66D28">
      <w:pPr>
        <w:pStyle w:val="ad"/>
        <w:numPr>
          <w:ilvl w:val="0"/>
          <w:numId w:val="4"/>
        </w:numPr>
        <w:rPr>
          <w:rFonts w:ascii="Times New Roman" w:hAnsi="Times New Roman" w:cs="Times New Roman"/>
          <w:color w:val="333333"/>
          <w:sz w:val="24"/>
          <w:szCs w:val="24"/>
        </w:rPr>
      </w:pPr>
      <w:r w:rsidRPr="00F66D28">
        <w:rPr>
          <w:rFonts w:ascii="Times New Roman" w:hAnsi="Times New Roman" w:cs="Times New Roman"/>
          <w:sz w:val="24"/>
        </w:rPr>
        <w:t xml:space="preserve">Білоус В. І. </w:t>
      </w:r>
      <w:r w:rsidRPr="00F66D28">
        <w:rPr>
          <w:rFonts w:ascii="Times New Roman" w:hAnsi="Times New Roman" w:cs="Times New Roman"/>
          <w:color w:val="333333"/>
          <w:sz w:val="24"/>
          <w:szCs w:val="24"/>
        </w:rPr>
        <w:t>Лісова селекція. / В.І. Білоус. – Умань: УВПП, 2003. – 532 с.</w:t>
      </w:r>
    </w:p>
    <w:p w:rsidR="00F66D28"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sz w:val="24"/>
        </w:rPr>
        <w:t>Вересин</w:t>
      </w:r>
      <w:proofErr w:type="spellEnd"/>
      <w:r w:rsidRPr="00F66D28">
        <w:rPr>
          <w:rFonts w:ascii="Times New Roman" w:hAnsi="Times New Roman" w:cs="Times New Roman"/>
          <w:sz w:val="24"/>
        </w:rPr>
        <w:t xml:space="preserve"> М. М. </w:t>
      </w:r>
      <w:proofErr w:type="spellStart"/>
      <w:r w:rsidRPr="00F66D28">
        <w:rPr>
          <w:rFonts w:ascii="Times New Roman" w:hAnsi="Times New Roman" w:cs="Times New Roman"/>
          <w:sz w:val="24"/>
        </w:rPr>
        <w:t>Справочник</w:t>
      </w:r>
      <w:proofErr w:type="spellEnd"/>
      <w:r w:rsidRPr="00F66D28">
        <w:rPr>
          <w:rFonts w:ascii="Times New Roman" w:hAnsi="Times New Roman" w:cs="Times New Roman"/>
          <w:sz w:val="24"/>
        </w:rPr>
        <w:t xml:space="preserve"> по </w:t>
      </w:r>
      <w:proofErr w:type="spellStart"/>
      <w:r w:rsidRPr="00F66D28">
        <w:rPr>
          <w:rFonts w:ascii="Times New Roman" w:hAnsi="Times New Roman" w:cs="Times New Roman"/>
          <w:sz w:val="24"/>
        </w:rPr>
        <w:t>лесному</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селекционному</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семеноводству</w:t>
      </w:r>
      <w:proofErr w:type="spellEnd"/>
      <w:r w:rsidRPr="00F66D28">
        <w:rPr>
          <w:rFonts w:ascii="Times New Roman" w:hAnsi="Times New Roman" w:cs="Times New Roman"/>
          <w:sz w:val="24"/>
        </w:rPr>
        <w:t xml:space="preserve"> /</w:t>
      </w:r>
      <w:r>
        <w:rPr>
          <w:rFonts w:ascii="Times New Roman" w:hAnsi="Times New Roman" w:cs="Times New Roman"/>
          <w:sz w:val="24"/>
        </w:rPr>
        <w:t xml:space="preserve"> </w:t>
      </w:r>
      <w:r w:rsidRPr="00F66D28">
        <w:rPr>
          <w:rFonts w:ascii="Times New Roman" w:hAnsi="Times New Roman" w:cs="Times New Roman"/>
          <w:sz w:val="24"/>
        </w:rPr>
        <w:t xml:space="preserve">М. М. </w:t>
      </w:r>
      <w:proofErr w:type="spellStart"/>
      <w:r w:rsidRPr="00F66D28">
        <w:rPr>
          <w:rFonts w:ascii="Times New Roman" w:hAnsi="Times New Roman" w:cs="Times New Roman"/>
          <w:sz w:val="24"/>
        </w:rPr>
        <w:t>Вересин</w:t>
      </w:r>
      <w:proofErr w:type="spellEnd"/>
      <w:r w:rsidRPr="00F66D28">
        <w:rPr>
          <w:rFonts w:ascii="Times New Roman" w:hAnsi="Times New Roman" w:cs="Times New Roman"/>
          <w:sz w:val="24"/>
        </w:rPr>
        <w:t xml:space="preserve">, Ю. П. </w:t>
      </w:r>
      <w:proofErr w:type="spellStart"/>
      <w:r w:rsidRPr="00F66D28">
        <w:rPr>
          <w:rFonts w:ascii="Times New Roman" w:hAnsi="Times New Roman" w:cs="Times New Roman"/>
          <w:sz w:val="24"/>
        </w:rPr>
        <w:t>Ефимов</w:t>
      </w:r>
      <w:proofErr w:type="spellEnd"/>
      <w:r w:rsidRPr="00F66D28">
        <w:rPr>
          <w:rFonts w:ascii="Times New Roman" w:hAnsi="Times New Roman" w:cs="Times New Roman"/>
          <w:sz w:val="24"/>
        </w:rPr>
        <w:t xml:space="preserve">, Ю. Ф. </w:t>
      </w:r>
      <w:proofErr w:type="spellStart"/>
      <w:r w:rsidRPr="00F66D28">
        <w:rPr>
          <w:rFonts w:ascii="Times New Roman" w:hAnsi="Times New Roman" w:cs="Times New Roman"/>
          <w:sz w:val="24"/>
        </w:rPr>
        <w:t>Арефьев</w:t>
      </w:r>
      <w:proofErr w:type="spellEnd"/>
      <w:r w:rsidRPr="00F66D28">
        <w:rPr>
          <w:rFonts w:ascii="Times New Roman" w:hAnsi="Times New Roman" w:cs="Times New Roman"/>
          <w:sz w:val="24"/>
        </w:rPr>
        <w:t xml:space="preserve">. – М. : </w:t>
      </w:r>
      <w:proofErr w:type="spellStart"/>
      <w:r w:rsidRPr="00F66D28">
        <w:rPr>
          <w:rFonts w:ascii="Times New Roman" w:hAnsi="Times New Roman" w:cs="Times New Roman"/>
          <w:sz w:val="24"/>
        </w:rPr>
        <w:t>Агропромиздат</w:t>
      </w:r>
      <w:proofErr w:type="spellEnd"/>
      <w:r w:rsidRPr="00F66D28">
        <w:rPr>
          <w:rFonts w:ascii="Times New Roman" w:hAnsi="Times New Roman" w:cs="Times New Roman"/>
          <w:sz w:val="24"/>
        </w:rPr>
        <w:t>, 1985. – 243 с.</w:t>
      </w:r>
    </w:p>
    <w:p w:rsidR="00F66D28"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color w:val="333333"/>
          <w:sz w:val="24"/>
          <w:szCs w:val="24"/>
        </w:rPr>
        <w:t>Гиргидов</w:t>
      </w:r>
      <w:proofErr w:type="spellEnd"/>
      <w:r w:rsidRPr="00F66D28">
        <w:rPr>
          <w:rFonts w:ascii="Times New Roman" w:hAnsi="Times New Roman" w:cs="Times New Roman"/>
          <w:color w:val="333333"/>
          <w:sz w:val="24"/>
          <w:szCs w:val="24"/>
        </w:rPr>
        <w:t xml:space="preserve"> Д. Я. </w:t>
      </w:r>
      <w:proofErr w:type="spellStart"/>
      <w:r w:rsidRPr="00F66D28">
        <w:rPr>
          <w:rFonts w:ascii="Times New Roman" w:hAnsi="Times New Roman" w:cs="Times New Roman"/>
          <w:color w:val="333333"/>
          <w:sz w:val="24"/>
          <w:szCs w:val="24"/>
        </w:rPr>
        <w:t>Семеноводство</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сосны</w:t>
      </w:r>
      <w:proofErr w:type="spellEnd"/>
      <w:r w:rsidRPr="00F66D28">
        <w:rPr>
          <w:rFonts w:ascii="Times New Roman" w:hAnsi="Times New Roman" w:cs="Times New Roman"/>
          <w:color w:val="333333"/>
          <w:sz w:val="24"/>
          <w:szCs w:val="24"/>
        </w:rPr>
        <w:t xml:space="preserve"> на </w:t>
      </w:r>
      <w:proofErr w:type="spellStart"/>
      <w:r w:rsidRPr="00F66D28">
        <w:rPr>
          <w:rFonts w:ascii="Times New Roman" w:hAnsi="Times New Roman" w:cs="Times New Roman"/>
          <w:color w:val="333333"/>
          <w:sz w:val="24"/>
          <w:szCs w:val="24"/>
        </w:rPr>
        <w:t>селекционной</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основе</w:t>
      </w:r>
      <w:proofErr w:type="spellEnd"/>
      <w:r w:rsidRPr="00F66D28">
        <w:rPr>
          <w:rFonts w:ascii="Times New Roman" w:hAnsi="Times New Roman" w:cs="Times New Roman"/>
          <w:color w:val="333333"/>
          <w:sz w:val="24"/>
          <w:szCs w:val="24"/>
        </w:rPr>
        <w:t xml:space="preserve"> / Д.Я. </w:t>
      </w:r>
      <w:proofErr w:type="spellStart"/>
      <w:r w:rsidRPr="00F66D28">
        <w:rPr>
          <w:rFonts w:ascii="Times New Roman" w:hAnsi="Times New Roman" w:cs="Times New Roman"/>
          <w:color w:val="333333"/>
          <w:sz w:val="24"/>
          <w:szCs w:val="24"/>
        </w:rPr>
        <w:t>Гиргидов</w:t>
      </w:r>
      <w:proofErr w:type="spellEnd"/>
      <w:r w:rsidRPr="00F66D28">
        <w:rPr>
          <w:rFonts w:ascii="Times New Roman" w:hAnsi="Times New Roman" w:cs="Times New Roman"/>
          <w:color w:val="333333"/>
          <w:sz w:val="24"/>
          <w:szCs w:val="24"/>
        </w:rPr>
        <w:t>. –</w:t>
      </w:r>
      <w:r>
        <w:rPr>
          <w:rFonts w:ascii="Times New Roman" w:hAnsi="Times New Roman" w:cs="Times New Roman"/>
          <w:color w:val="333333"/>
          <w:sz w:val="24"/>
          <w:szCs w:val="24"/>
        </w:rPr>
        <w:t xml:space="preserve"> </w:t>
      </w:r>
      <w:r w:rsidRPr="00F66D28">
        <w:rPr>
          <w:rFonts w:ascii="Times New Roman" w:hAnsi="Times New Roman" w:cs="Times New Roman"/>
          <w:sz w:val="24"/>
        </w:rPr>
        <w:t xml:space="preserve">М. : </w:t>
      </w:r>
      <w:proofErr w:type="spellStart"/>
      <w:r w:rsidRPr="00F66D28">
        <w:rPr>
          <w:rFonts w:ascii="Times New Roman" w:hAnsi="Times New Roman" w:cs="Times New Roman"/>
          <w:sz w:val="24"/>
        </w:rPr>
        <w:t>Лесн</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Пром-сть</w:t>
      </w:r>
      <w:proofErr w:type="spellEnd"/>
      <w:r w:rsidRPr="00F66D28">
        <w:rPr>
          <w:rFonts w:ascii="Times New Roman" w:hAnsi="Times New Roman" w:cs="Times New Roman"/>
          <w:sz w:val="24"/>
        </w:rPr>
        <w:t>, 1976. – 64 с.</w:t>
      </w:r>
    </w:p>
    <w:p w:rsidR="00F66D28"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sz w:val="24"/>
        </w:rPr>
        <w:t>Дебринюк</w:t>
      </w:r>
      <w:proofErr w:type="spellEnd"/>
      <w:r w:rsidRPr="00F66D28">
        <w:rPr>
          <w:rFonts w:ascii="Times New Roman" w:hAnsi="Times New Roman" w:cs="Times New Roman"/>
          <w:sz w:val="24"/>
        </w:rPr>
        <w:t xml:space="preserve"> Ю. М. Лісове насінництво. / Ю.М. </w:t>
      </w:r>
      <w:proofErr w:type="spellStart"/>
      <w:r w:rsidRPr="00F66D28">
        <w:rPr>
          <w:rFonts w:ascii="Times New Roman" w:hAnsi="Times New Roman" w:cs="Times New Roman"/>
          <w:sz w:val="24"/>
        </w:rPr>
        <w:t>Дебринюк</w:t>
      </w:r>
      <w:proofErr w:type="spellEnd"/>
      <w:r w:rsidRPr="00F66D28">
        <w:rPr>
          <w:rFonts w:ascii="Times New Roman" w:hAnsi="Times New Roman" w:cs="Times New Roman"/>
          <w:sz w:val="24"/>
        </w:rPr>
        <w:t>, – Львів: Світ, 1998. –</w:t>
      </w:r>
      <w:r>
        <w:rPr>
          <w:rFonts w:ascii="Times New Roman" w:hAnsi="Times New Roman" w:cs="Times New Roman"/>
          <w:sz w:val="24"/>
        </w:rPr>
        <w:t xml:space="preserve"> </w:t>
      </w:r>
      <w:r w:rsidRPr="00F66D28">
        <w:rPr>
          <w:rFonts w:ascii="Times New Roman" w:hAnsi="Times New Roman" w:cs="Times New Roman"/>
          <w:sz w:val="24"/>
        </w:rPr>
        <w:t>428 с.</w:t>
      </w:r>
    </w:p>
    <w:p w:rsidR="00F66D28"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sz w:val="24"/>
        </w:rPr>
        <w:t>Дербенюк</w:t>
      </w:r>
      <w:proofErr w:type="spellEnd"/>
      <w:r w:rsidRPr="00F66D28">
        <w:rPr>
          <w:rFonts w:ascii="Times New Roman" w:hAnsi="Times New Roman" w:cs="Times New Roman"/>
          <w:sz w:val="24"/>
        </w:rPr>
        <w:t xml:space="preserve"> Ю. М. Лісове насінництво / Ю. М. </w:t>
      </w:r>
      <w:proofErr w:type="spellStart"/>
      <w:r w:rsidRPr="00F66D28">
        <w:rPr>
          <w:rFonts w:ascii="Times New Roman" w:hAnsi="Times New Roman" w:cs="Times New Roman"/>
          <w:sz w:val="24"/>
        </w:rPr>
        <w:t>Дебринюк</w:t>
      </w:r>
      <w:proofErr w:type="spellEnd"/>
      <w:r w:rsidRPr="00F66D28">
        <w:rPr>
          <w:rFonts w:ascii="Times New Roman" w:hAnsi="Times New Roman" w:cs="Times New Roman"/>
          <w:sz w:val="24"/>
        </w:rPr>
        <w:t xml:space="preserve">, М. І. Калінін, М. М. </w:t>
      </w:r>
      <w:proofErr w:type="spellStart"/>
      <w:r w:rsidRPr="00F66D28">
        <w:rPr>
          <w:rFonts w:ascii="Times New Roman" w:hAnsi="Times New Roman" w:cs="Times New Roman"/>
          <w:sz w:val="24"/>
        </w:rPr>
        <w:t>Гузь</w:t>
      </w:r>
      <w:proofErr w:type="spellEnd"/>
      <w:r w:rsidRPr="00F66D28">
        <w:rPr>
          <w:rFonts w:ascii="Times New Roman" w:hAnsi="Times New Roman" w:cs="Times New Roman"/>
          <w:sz w:val="24"/>
        </w:rPr>
        <w:t>,</w:t>
      </w:r>
      <w:r>
        <w:rPr>
          <w:rFonts w:ascii="Times New Roman" w:hAnsi="Times New Roman" w:cs="Times New Roman"/>
          <w:sz w:val="24"/>
        </w:rPr>
        <w:t xml:space="preserve"> </w:t>
      </w:r>
      <w:r w:rsidRPr="00F66D28">
        <w:rPr>
          <w:rFonts w:ascii="Times New Roman" w:hAnsi="Times New Roman" w:cs="Times New Roman"/>
          <w:sz w:val="24"/>
        </w:rPr>
        <w:t xml:space="preserve">І. В. </w:t>
      </w:r>
      <w:proofErr w:type="spellStart"/>
      <w:r w:rsidRPr="00F66D28">
        <w:rPr>
          <w:rFonts w:ascii="Times New Roman" w:hAnsi="Times New Roman" w:cs="Times New Roman"/>
          <w:sz w:val="24"/>
        </w:rPr>
        <w:t>Шаблій</w:t>
      </w:r>
      <w:proofErr w:type="spellEnd"/>
      <w:r w:rsidRPr="00F66D28">
        <w:rPr>
          <w:rFonts w:ascii="Times New Roman" w:hAnsi="Times New Roman" w:cs="Times New Roman"/>
          <w:sz w:val="24"/>
        </w:rPr>
        <w:t>. – Львів. : Світ. 1998. – 434 с.</w:t>
      </w:r>
    </w:p>
    <w:p w:rsidR="00F66D28"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sz w:val="24"/>
        </w:rPr>
        <w:t>Доспехов</w:t>
      </w:r>
      <w:proofErr w:type="spellEnd"/>
      <w:r w:rsidRPr="00F66D28">
        <w:rPr>
          <w:rFonts w:ascii="Times New Roman" w:hAnsi="Times New Roman" w:cs="Times New Roman"/>
          <w:sz w:val="24"/>
        </w:rPr>
        <w:t xml:space="preserve"> Б. А. Методика </w:t>
      </w:r>
      <w:proofErr w:type="spellStart"/>
      <w:r w:rsidRPr="00F66D28">
        <w:rPr>
          <w:rFonts w:ascii="Times New Roman" w:hAnsi="Times New Roman" w:cs="Times New Roman"/>
          <w:sz w:val="24"/>
        </w:rPr>
        <w:t>полевого</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опыта</w:t>
      </w:r>
      <w:proofErr w:type="spellEnd"/>
      <w:r w:rsidRPr="00F66D28">
        <w:rPr>
          <w:rFonts w:ascii="Times New Roman" w:hAnsi="Times New Roman" w:cs="Times New Roman"/>
          <w:sz w:val="24"/>
        </w:rPr>
        <w:t xml:space="preserve"> / Б. А. </w:t>
      </w:r>
      <w:proofErr w:type="spellStart"/>
      <w:r w:rsidRPr="00F66D28">
        <w:rPr>
          <w:rFonts w:ascii="Times New Roman" w:hAnsi="Times New Roman" w:cs="Times New Roman"/>
          <w:sz w:val="24"/>
        </w:rPr>
        <w:t>Доспехов</w:t>
      </w:r>
      <w:proofErr w:type="spellEnd"/>
      <w:r w:rsidRPr="00F66D28">
        <w:rPr>
          <w:rFonts w:ascii="Times New Roman" w:hAnsi="Times New Roman" w:cs="Times New Roman"/>
          <w:sz w:val="24"/>
        </w:rPr>
        <w:t>. – М. : Колос, 1979. –</w:t>
      </w:r>
      <w:r>
        <w:rPr>
          <w:rFonts w:ascii="Times New Roman" w:hAnsi="Times New Roman" w:cs="Times New Roman"/>
          <w:sz w:val="24"/>
        </w:rPr>
        <w:t xml:space="preserve"> </w:t>
      </w:r>
      <w:r w:rsidRPr="00F66D28">
        <w:rPr>
          <w:rFonts w:ascii="Times New Roman" w:hAnsi="Times New Roman" w:cs="Times New Roman"/>
          <w:sz w:val="24"/>
        </w:rPr>
        <w:t>416 с</w:t>
      </w:r>
    </w:p>
    <w:p w:rsidR="00F66D28"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sz w:val="24"/>
        </w:rPr>
        <w:t>Лесосеменное</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районирование</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основных</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лесообразующих</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пород</w:t>
      </w:r>
      <w:proofErr w:type="spellEnd"/>
      <w:r w:rsidRPr="00F66D28">
        <w:rPr>
          <w:rFonts w:ascii="Times New Roman" w:hAnsi="Times New Roman" w:cs="Times New Roman"/>
          <w:sz w:val="24"/>
        </w:rPr>
        <w:t xml:space="preserve"> в СССР –</w:t>
      </w:r>
      <w:r>
        <w:rPr>
          <w:rFonts w:ascii="Times New Roman" w:hAnsi="Times New Roman" w:cs="Times New Roman"/>
          <w:sz w:val="24"/>
        </w:rPr>
        <w:t xml:space="preserve"> </w:t>
      </w:r>
      <w:r w:rsidRPr="00F66D28">
        <w:rPr>
          <w:rFonts w:ascii="Times New Roman" w:hAnsi="Times New Roman" w:cs="Times New Roman"/>
          <w:sz w:val="24"/>
        </w:rPr>
        <w:t xml:space="preserve">М.: </w:t>
      </w:r>
      <w:proofErr w:type="spellStart"/>
      <w:r w:rsidRPr="00F66D28">
        <w:rPr>
          <w:rFonts w:ascii="Times New Roman" w:hAnsi="Times New Roman" w:cs="Times New Roman"/>
          <w:sz w:val="24"/>
        </w:rPr>
        <w:t>Лесная</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промышленность</w:t>
      </w:r>
      <w:proofErr w:type="spellEnd"/>
      <w:r w:rsidRPr="00F66D28">
        <w:rPr>
          <w:rFonts w:ascii="Times New Roman" w:hAnsi="Times New Roman" w:cs="Times New Roman"/>
          <w:sz w:val="24"/>
        </w:rPr>
        <w:t>, 1982. – 386 с.</w:t>
      </w:r>
    </w:p>
    <w:p w:rsidR="00F66D28"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sz w:val="24"/>
        </w:rPr>
        <w:t>Любавская</w:t>
      </w:r>
      <w:proofErr w:type="spellEnd"/>
      <w:r w:rsidRPr="00F66D28">
        <w:rPr>
          <w:rFonts w:ascii="Times New Roman" w:hAnsi="Times New Roman" w:cs="Times New Roman"/>
          <w:sz w:val="24"/>
        </w:rPr>
        <w:t xml:space="preserve"> А. Я. </w:t>
      </w:r>
      <w:proofErr w:type="spellStart"/>
      <w:r w:rsidRPr="00F66D28">
        <w:rPr>
          <w:rFonts w:ascii="Times New Roman" w:hAnsi="Times New Roman" w:cs="Times New Roman"/>
          <w:sz w:val="24"/>
        </w:rPr>
        <w:t>Лесная</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селекция</w:t>
      </w:r>
      <w:proofErr w:type="spellEnd"/>
      <w:r w:rsidRPr="00F66D28">
        <w:rPr>
          <w:rFonts w:ascii="Times New Roman" w:hAnsi="Times New Roman" w:cs="Times New Roman"/>
          <w:sz w:val="24"/>
        </w:rPr>
        <w:t xml:space="preserve"> и генетика /А. Я. </w:t>
      </w:r>
      <w:proofErr w:type="spellStart"/>
      <w:r w:rsidRPr="00F66D28">
        <w:rPr>
          <w:rFonts w:ascii="Times New Roman" w:hAnsi="Times New Roman" w:cs="Times New Roman"/>
          <w:sz w:val="24"/>
        </w:rPr>
        <w:t>Любавская</w:t>
      </w:r>
      <w:proofErr w:type="spellEnd"/>
      <w:r w:rsidRPr="00F66D28">
        <w:rPr>
          <w:rFonts w:ascii="Times New Roman" w:hAnsi="Times New Roman" w:cs="Times New Roman"/>
          <w:sz w:val="24"/>
        </w:rPr>
        <w:t xml:space="preserve"> – М. : Колос, 1982.</w:t>
      </w:r>
      <w:r>
        <w:rPr>
          <w:rFonts w:ascii="Times New Roman" w:hAnsi="Times New Roman" w:cs="Times New Roman"/>
          <w:sz w:val="24"/>
        </w:rPr>
        <w:t xml:space="preserve"> </w:t>
      </w:r>
      <w:r w:rsidRPr="00F66D28">
        <w:rPr>
          <w:rFonts w:ascii="Times New Roman" w:hAnsi="Times New Roman" w:cs="Times New Roman"/>
          <w:sz w:val="24"/>
        </w:rPr>
        <w:t>– 286 с</w:t>
      </w:r>
    </w:p>
    <w:p w:rsidR="001F26FB" w:rsidRPr="00F66D28" w:rsidRDefault="00F66D28" w:rsidP="00F66D28">
      <w:pPr>
        <w:pStyle w:val="ad"/>
        <w:numPr>
          <w:ilvl w:val="0"/>
          <w:numId w:val="4"/>
        </w:numPr>
        <w:rPr>
          <w:rFonts w:ascii="Times New Roman" w:hAnsi="Times New Roman" w:cs="Times New Roman"/>
          <w:sz w:val="24"/>
        </w:rPr>
      </w:pPr>
      <w:proofErr w:type="spellStart"/>
      <w:r w:rsidRPr="00F66D28">
        <w:rPr>
          <w:rFonts w:ascii="Times New Roman" w:hAnsi="Times New Roman" w:cs="Times New Roman"/>
          <w:sz w:val="24"/>
        </w:rPr>
        <w:t>Молотков</w:t>
      </w:r>
      <w:proofErr w:type="spellEnd"/>
      <w:r w:rsidRPr="00F66D28">
        <w:rPr>
          <w:rFonts w:ascii="Times New Roman" w:hAnsi="Times New Roman" w:cs="Times New Roman"/>
          <w:sz w:val="24"/>
        </w:rPr>
        <w:t xml:space="preserve"> П. И. </w:t>
      </w:r>
      <w:proofErr w:type="spellStart"/>
      <w:r w:rsidRPr="00F66D28">
        <w:rPr>
          <w:rFonts w:ascii="Times New Roman" w:hAnsi="Times New Roman" w:cs="Times New Roman"/>
          <w:sz w:val="24"/>
        </w:rPr>
        <w:t>Селекция</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лесных</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пород</w:t>
      </w:r>
      <w:proofErr w:type="spellEnd"/>
      <w:r w:rsidRPr="00F66D28">
        <w:rPr>
          <w:rFonts w:ascii="Times New Roman" w:hAnsi="Times New Roman" w:cs="Times New Roman"/>
          <w:sz w:val="24"/>
        </w:rPr>
        <w:t xml:space="preserve"> / П. И. </w:t>
      </w:r>
      <w:proofErr w:type="spellStart"/>
      <w:r w:rsidRPr="00F66D28">
        <w:rPr>
          <w:rFonts w:ascii="Times New Roman" w:hAnsi="Times New Roman" w:cs="Times New Roman"/>
          <w:sz w:val="24"/>
        </w:rPr>
        <w:t>Молотков</w:t>
      </w:r>
      <w:proofErr w:type="spellEnd"/>
      <w:r w:rsidRPr="00F66D28">
        <w:rPr>
          <w:rFonts w:ascii="Times New Roman" w:hAnsi="Times New Roman" w:cs="Times New Roman"/>
          <w:sz w:val="24"/>
        </w:rPr>
        <w:t xml:space="preserve">, И. Н. </w:t>
      </w:r>
      <w:proofErr w:type="spellStart"/>
      <w:r w:rsidRPr="00F66D28">
        <w:rPr>
          <w:rFonts w:ascii="Times New Roman" w:hAnsi="Times New Roman" w:cs="Times New Roman"/>
          <w:sz w:val="24"/>
        </w:rPr>
        <w:t>Патлай</w:t>
      </w:r>
      <w:proofErr w:type="spellEnd"/>
      <w:r w:rsidRPr="00F66D28">
        <w:rPr>
          <w:rFonts w:ascii="Times New Roman" w:hAnsi="Times New Roman" w:cs="Times New Roman"/>
          <w:sz w:val="24"/>
        </w:rPr>
        <w:t>,</w:t>
      </w:r>
      <w:r>
        <w:rPr>
          <w:rFonts w:ascii="Times New Roman" w:hAnsi="Times New Roman" w:cs="Times New Roman"/>
          <w:sz w:val="24"/>
        </w:rPr>
        <w:t xml:space="preserve"> </w:t>
      </w:r>
      <w:r w:rsidRPr="00F66D28">
        <w:rPr>
          <w:rFonts w:ascii="Times New Roman" w:hAnsi="Times New Roman" w:cs="Times New Roman"/>
          <w:sz w:val="24"/>
        </w:rPr>
        <w:t xml:space="preserve">Н. И. </w:t>
      </w:r>
      <w:proofErr w:type="spellStart"/>
      <w:r w:rsidRPr="00F66D28">
        <w:rPr>
          <w:rFonts w:ascii="Times New Roman" w:hAnsi="Times New Roman" w:cs="Times New Roman"/>
          <w:sz w:val="24"/>
        </w:rPr>
        <w:t>Давыдова</w:t>
      </w:r>
      <w:proofErr w:type="spellEnd"/>
      <w:r w:rsidRPr="00F66D28">
        <w:rPr>
          <w:rFonts w:ascii="Times New Roman" w:hAnsi="Times New Roman" w:cs="Times New Roman"/>
          <w:sz w:val="24"/>
        </w:rPr>
        <w:t xml:space="preserve"> и др. – М. : </w:t>
      </w:r>
      <w:proofErr w:type="spellStart"/>
      <w:r w:rsidRPr="00F66D28">
        <w:rPr>
          <w:rFonts w:ascii="Times New Roman" w:hAnsi="Times New Roman" w:cs="Times New Roman"/>
          <w:sz w:val="24"/>
        </w:rPr>
        <w:t>Лесная</w:t>
      </w:r>
      <w:proofErr w:type="spellEnd"/>
      <w:r w:rsidRPr="00F66D28">
        <w:rPr>
          <w:rFonts w:ascii="Times New Roman" w:hAnsi="Times New Roman" w:cs="Times New Roman"/>
          <w:sz w:val="24"/>
        </w:rPr>
        <w:t xml:space="preserve"> </w:t>
      </w:r>
      <w:proofErr w:type="spellStart"/>
      <w:r w:rsidRPr="00F66D28">
        <w:rPr>
          <w:rFonts w:ascii="Times New Roman" w:hAnsi="Times New Roman" w:cs="Times New Roman"/>
          <w:sz w:val="24"/>
        </w:rPr>
        <w:t>промышленность</w:t>
      </w:r>
      <w:proofErr w:type="spellEnd"/>
      <w:r w:rsidRPr="00F66D28">
        <w:rPr>
          <w:rFonts w:ascii="Times New Roman" w:hAnsi="Times New Roman" w:cs="Times New Roman"/>
          <w:sz w:val="24"/>
        </w:rPr>
        <w:t>, 1982. – 224 с</w:t>
      </w:r>
    </w:p>
    <w:p w:rsidR="000040D4" w:rsidRPr="003F5F43" w:rsidRDefault="000040D4" w:rsidP="00DF168D">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F66D28" w:rsidRPr="00F66D28" w:rsidRDefault="00F66D28" w:rsidP="00F66D28">
      <w:pPr>
        <w:pStyle w:val="ad"/>
        <w:numPr>
          <w:ilvl w:val="0"/>
          <w:numId w:val="4"/>
        </w:numPr>
        <w:rPr>
          <w:rFonts w:ascii="Times New Roman" w:hAnsi="Times New Roman" w:cs="Times New Roman"/>
          <w:color w:val="333333"/>
          <w:sz w:val="24"/>
          <w:szCs w:val="24"/>
        </w:rPr>
      </w:pPr>
      <w:proofErr w:type="spellStart"/>
      <w:r w:rsidRPr="00F66D28">
        <w:rPr>
          <w:rFonts w:ascii="Times New Roman" w:hAnsi="Times New Roman" w:cs="Times New Roman"/>
          <w:color w:val="333333"/>
          <w:sz w:val="24"/>
          <w:szCs w:val="24"/>
        </w:rPr>
        <w:t>Методические</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указания</w:t>
      </w:r>
      <w:proofErr w:type="spellEnd"/>
      <w:r w:rsidRPr="00F66D28">
        <w:rPr>
          <w:rFonts w:ascii="Times New Roman" w:hAnsi="Times New Roman" w:cs="Times New Roman"/>
          <w:color w:val="333333"/>
          <w:sz w:val="24"/>
          <w:szCs w:val="24"/>
        </w:rPr>
        <w:t xml:space="preserve"> о </w:t>
      </w:r>
      <w:proofErr w:type="spellStart"/>
      <w:r w:rsidRPr="00F66D28">
        <w:rPr>
          <w:rFonts w:ascii="Times New Roman" w:hAnsi="Times New Roman" w:cs="Times New Roman"/>
          <w:color w:val="333333"/>
          <w:sz w:val="24"/>
          <w:szCs w:val="24"/>
        </w:rPr>
        <w:t>выделении</w:t>
      </w:r>
      <w:proofErr w:type="spellEnd"/>
      <w:r w:rsidRPr="00F66D28">
        <w:rPr>
          <w:rFonts w:ascii="Times New Roman" w:hAnsi="Times New Roman" w:cs="Times New Roman"/>
          <w:color w:val="333333"/>
          <w:sz w:val="24"/>
          <w:szCs w:val="24"/>
        </w:rPr>
        <w:t xml:space="preserve"> и </w:t>
      </w:r>
      <w:proofErr w:type="spellStart"/>
      <w:r w:rsidRPr="00F66D28">
        <w:rPr>
          <w:rFonts w:ascii="Times New Roman" w:hAnsi="Times New Roman" w:cs="Times New Roman"/>
          <w:color w:val="333333"/>
          <w:sz w:val="24"/>
          <w:szCs w:val="24"/>
        </w:rPr>
        <w:t>сохранении</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генетического</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фонда</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древесных</w:t>
      </w:r>
      <w:proofErr w:type="spellEnd"/>
      <w:r>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пород</w:t>
      </w:r>
      <w:proofErr w:type="spellEnd"/>
      <w:r w:rsidRPr="00F66D28">
        <w:rPr>
          <w:rFonts w:ascii="Times New Roman" w:hAnsi="Times New Roman" w:cs="Times New Roman"/>
          <w:color w:val="333333"/>
          <w:sz w:val="24"/>
          <w:szCs w:val="24"/>
        </w:rPr>
        <w:t xml:space="preserve"> в лесах УССР (рукопись). – </w:t>
      </w:r>
      <w:proofErr w:type="spellStart"/>
      <w:r w:rsidRPr="00F66D28">
        <w:rPr>
          <w:rFonts w:ascii="Times New Roman" w:hAnsi="Times New Roman" w:cs="Times New Roman"/>
          <w:color w:val="333333"/>
          <w:sz w:val="24"/>
          <w:szCs w:val="24"/>
        </w:rPr>
        <w:t>Харьков</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УкрНИИЛХА</w:t>
      </w:r>
      <w:proofErr w:type="spellEnd"/>
      <w:r w:rsidRPr="00F66D28">
        <w:rPr>
          <w:rFonts w:ascii="Times New Roman" w:hAnsi="Times New Roman" w:cs="Times New Roman"/>
          <w:color w:val="333333"/>
          <w:sz w:val="24"/>
          <w:szCs w:val="24"/>
        </w:rPr>
        <w:t>. – 7 с.</w:t>
      </w:r>
    </w:p>
    <w:p w:rsidR="00F66D28" w:rsidRPr="00F66D28" w:rsidRDefault="00F66D28" w:rsidP="00F66D28">
      <w:pPr>
        <w:pStyle w:val="ad"/>
        <w:numPr>
          <w:ilvl w:val="0"/>
          <w:numId w:val="4"/>
        </w:numPr>
        <w:rPr>
          <w:rFonts w:ascii="Times New Roman" w:hAnsi="Times New Roman" w:cs="Times New Roman"/>
          <w:color w:val="333333"/>
          <w:sz w:val="24"/>
          <w:szCs w:val="24"/>
        </w:rPr>
      </w:pPr>
      <w:proofErr w:type="spellStart"/>
      <w:r w:rsidRPr="00F66D28">
        <w:rPr>
          <w:rFonts w:ascii="Times New Roman" w:hAnsi="Times New Roman" w:cs="Times New Roman"/>
          <w:color w:val="333333"/>
          <w:sz w:val="24"/>
          <w:szCs w:val="24"/>
        </w:rPr>
        <w:t>Молотков</w:t>
      </w:r>
      <w:proofErr w:type="spellEnd"/>
      <w:r w:rsidRPr="00F66D28">
        <w:rPr>
          <w:rFonts w:ascii="Times New Roman" w:hAnsi="Times New Roman" w:cs="Times New Roman"/>
          <w:color w:val="333333"/>
          <w:sz w:val="24"/>
          <w:szCs w:val="24"/>
        </w:rPr>
        <w:t xml:space="preserve"> П. I. Методика сортовипробування </w:t>
      </w:r>
      <w:proofErr w:type="spellStart"/>
      <w:r w:rsidRPr="00F66D28">
        <w:rPr>
          <w:rFonts w:ascii="Times New Roman" w:hAnsi="Times New Roman" w:cs="Times New Roman"/>
          <w:color w:val="333333"/>
          <w:sz w:val="24"/>
          <w:szCs w:val="24"/>
        </w:rPr>
        <w:t>лiсових</w:t>
      </w:r>
      <w:proofErr w:type="spellEnd"/>
      <w:r w:rsidRPr="00F66D28">
        <w:rPr>
          <w:rFonts w:ascii="Times New Roman" w:hAnsi="Times New Roman" w:cs="Times New Roman"/>
          <w:color w:val="333333"/>
          <w:sz w:val="24"/>
          <w:szCs w:val="24"/>
        </w:rPr>
        <w:t xml:space="preserve"> деревних </w:t>
      </w:r>
      <w:proofErr w:type="spellStart"/>
      <w:r w:rsidRPr="00F66D28">
        <w:rPr>
          <w:rFonts w:ascii="Times New Roman" w:hAnsi="Times New Roman" w:cs="Times New Roman"/>
          <w:color w:val="333333"/>
          <w:sz w:val="24"/>
          <w:szCs w:val="24"/>
        </w:rPr>
        <w:t>порiд</w:t>
      </w:r>
      <w:proofErr w:type="spellEnd"/>
      <w:r w:rsidRPr="00F66D28">
        <w:rPr>
          <w:rFonts w:ascii="Times New Roman" w:hAnsi="Times New Roman" w:cs="Times New Roman"/>
          <w:color w:val="333333"/>
          <w:sz w:val="24"/>
          <w:szCs w:val="24"/>
        </w:rPr>
        <w:t xml:space="preserve"> України /</w:t>
      </w:r>
      <w:r>
        <w:rPr>
          <w:rFonts w:ascii="Times New Roman" w:hAnsi="Times New Roman" w:cs="Times New Roman"/>
          <w:color w:val="333333"/>
          <w:sz w:val="24"/>
          <w:szCs w:val="24"/>
        </w:rPr>
        <w:t xml:space="preserve"> </w:t>
      </w:r>
      <w:r w:rsidRPr="00F66D28">
        <w:rPr>
          <w:rFonts w:ascii="Times New Roman" w:hAnsi="Times New Roman" w:cs="Times New Roman"/>
          <w:color w:val="333333"/>
          <w:sz w:val="24"/>
          <w:szCs w:val="24"/>
        </w:rPr>
        <w:t xml:space="preserve">П. I. </w:t>
      </w:r>
      <w:proofErr w:type="spellStart"/>
      <w:r w:rsidRPr="00F66D28">
        <w:rPr>
          <w:rFonts w:ascii="Times New Roman" w:hAnsi="Times New Roman" w:cs="Times New Roman"/>
          <w:color w:val="333333"/>
          <w:sz w:val="24"/>
          <w:szCs w:val="24"/>
        </w:rPr>
        <w:t>Молотков</w:t>
      </w:r>
      <w:proofErr w:type="spellEnd"/>
      <w:r w:rsidRPr="00F66D28">
        <w:rPr>
          <w:rFonts w:ascii="Times New Roman" w:hAnsi="Times New Roman" w:cs="Times New Roman"/>
          <w:color w:val="333333"/>
          <w:sz w:val="24"/>
          <w:szCs w:val="24"/>
        </w:rPr>
        <w:t xml:space="preserve">, I.М. </w:t>
      </w:r>
      <w:proofErr w:type="spellStart"/>
      <w:r w:rsidRPr="00F66D28">
        <w:rPr>
          <w:rFonts w:ascii="Times New Roman" w:hAnsi="Times New Roman" w:cs="Times New Roman"/>
          <w:color w:val="333333"/>
          <w:sz w:val="24"/>
          <w:szCs w:val="24"/>
        </w:rPr>
        <w:t>Патлай</w:t>
      </w:r>
      <w:proofErr w:type="spellEnd"/>
      <w:r w:rsidRPr="00F66D28">
        <w:rPr>
          <w:rFonts w:ascii="Times New Roman" w:hAnsi="Times New Roman" w:cs="Times New Roman"/>
          <w:color w:val="333333"/>
          <w:sz w:val="24"/>
          <w:szCs w:val="24"/>
        </w:rPr>
        <w:t>. – Київ. – 1997. – 32 с.</w:t>
      </w:r>
    </w:p>
    <w:p w:rsidR="00F66D28" w:rsidRPr="00F66D28" w:rsidRDefault="00F66D28" w:rsidP="00F66D28">
      <w:pPr>
        <w:pStyle w:val="ad"/>
        <w:numPr>
          <w:ilvl w:val="0"/>
          <w:numId w:val="4"/>
        </w:numPr>
        <w:rPr>
          <w:rFonts w:ascii="Times New Roman" w:hAnsi="Times New Roman" w:cs="Times New Roman"/>
          <w:color w:val="333333"/>
          <w:sz w:val="24"/>
          <w:szCs w:val="24"/>
        </w:rPr>
      </w:pPr>
      <w:proofErr w:type="spellStart"/>
      <w:r w:rsidRPr="00F66D28">
        <w:rPr>
          <w:rFonts w:ascii="Times New Roman" w:hAnsi="Times New Roman" w:cs="Times New Roman"/>
          <w:color w:val="333333"/>
          <w:sz w:val="24"/>
          <w:szCs w:val="24"/>
        </w:rPr>
        <w:t>Молотков</w:t>
      </w:r>
      <w:proofErr w:type="spellEnd"/>
      <w:r w:rsidRPr="00F66D28">
        <w:rPr>
          <w:rFonts w:ascii="Times New Roman" w:hAnsi="Times New Roman" w:cs="Times New Roman"/>
          <w:color w:val="333333"/>
          <w:sz w:val="24"/>
          <w:szCs w:val="24"/>
        </w:rPr>
        <w:t xml:space="preserve"> П. И. </w:t>
      </w:r>
      <w:proofErr w:type="spellStart"/>
      <w:r w:rsidRPr="00F66D28">
        <w:rPr>
          <w:rFonts w:ascii="Times New Roman" w:hAnsi="Times New Roman" w:cs="Times New Roman"/>
          <w:color w:val="333333"/>
          <w:sz w:val="24"/>
          <w:szCs w:val="24"/>
        </w:rPr>
        <w:t>Рекомендации</w:t>
      </w:r>
      <w:proofErr w:type="spellEnd"/>
      <w:r w:rsidRPr="00F66D28">
        <w:rPr>
          <w:rFonts w:ascii="Times New Roman" w:hAnsi="Times New Roman" w:cs="Times New Roman"/>
          <w:color w:val="333333"/>
          <w:sz w:val="24"/>
          <w:szCs w:val="24"/>
        </w:rPr>
        <w:t xml:space="preserve"> по </w:t>
      </w:r>
      <w:proofErr w:type="spellStart"/>
      <w:r w:rsidRPr="00F66D28">
        <w:rPr>
          <w:rFonts w:ascii="Times New Roman" w:hAnsi="Times New Roman" w:cs="Times New Roman"/>
          <w:color w:val="333333"/>
          <w:sz w:val="24"/>
          <w:szCs w:val="24"/>
        </w:rPr>
        <w:t>улучшению</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семеноводства</w:t>
      </w:r>
      <w:proofErr w:type="spellEnd"/>
      <w:r w:rsidRPr="00F66D28">
        <w:rPr>
          <w:rFonts w:ascii="Times New Roman" w:hAnsi="Times New Roman" w:cs="Times New Roman"/>
          <w:color w:val="333333"/>
          <w:sz w:val="24"/>
          <w:szCs w:val="24"/>
        </w:rPr>
        <w:t xml:space="preserve"> </w:t>
      </w:r>
      <w:r w:rsidRPr="00F66D28">
        <w:rPr>
          <w:rFonts w:ascii="Times New Roman" w:hAnsi="Times New Roman" w:cs="Times New Roman"/>
          <w:color w:val="333333"/>
          <w:sz w:val="24"/>
          <w:szCs w:val="24"/>
        </w:rPr>
        <w:t xml:space="preserve">основних </w:t>
      </w:r>
      <w:proofErr w:type="spellStart"/>
      <w:r w:rsidRPr="00F66D28">
        <w:rPr>
          <w:rFonts w:ascii="Times New Roman" w:hAnsi="Times New Roman" w:cs="Times New Roman"/>
          <w:color w:val="333333"/>
          <w:sz w:val="24"/>
          <w:szCs w:val="24"/>
        </w:rPr>
        <w:t>лесообразующих</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пород</w:t>
      </w:r>
      <w:proofErr w:type="spellEnd"/>
      <w:r w:rsidRPr="00F66D28">
        <w:rPr>
          <w:rFonts w:ascii="Times New Roman" w:hAnsi="Times New Roman" w:cs="Times New Roman"/>
          <w:color w:val="333333"/>
          <w:sz w:val="24"/>
          <w:szCs w:val="24"/>
        </w:rPr>
        <w:t xml:space="preserve"> в </w:t>
      </w:r>
      <w:proofErr w:type="spellStart"/>
      <w:r w:rsidRPr="00F66D28">
        <w:rPr>
          <w:rFonts w:ascii="Times New Roman" w:hAnsi="Times New Roman" w:cs="Times New Roman"/>
          <w:color w:val="333333"/>
          <w:sz w:val="24"/>
          <w:szCs w:val="24"/>
        </w:rPr>
        <w:t>Украинской</w:t>
      </w:r>
      <w:proofErr w:type="spellEnd"/>
      <w:r w:rsidRPr="00F66D28">
        <w:rPr>
          <w:rFonts w:ascii="Times New Roman" w:hAnsi="Times New Roman" w:cs="Times New Roman"/>
          <w:color w:val="333333"/>
          <w:sz w:val="24"/>
          <w:szCs w:val="24"/>
        </w:rPr>
        <w:t xml:space="preserve"> ССР / П. И. </w:t>
      </w:r>
      <w:proofErr w:type="spellStart"/>
      <w:r w:rsidRPr="00F66D28">
        <w:rPr>
          <w:rFonts w:ascii="Times New Roman" w:hAnsi="Times New Roman" w:cs="Times New Roman"/>
          <w:color w:val="333333"/>
          <w:sz w:val="24"/>
          <w:szCs w:val="24"/>
        </w:rPr>
        <w:t>Молотков</w:t>
      </w:r>
      <w:proofErr w:type="spellEnd"/>
      <w:r w:rsidRPr="00F66D28">
        <w:rPr>
          <w:rFonts w:ascii="Times New Roman" w:hAnsi="Times New Roman" w:cs="Times New Roman"/>
          <w:color w:val="333333"/>
          <w:sz w:val="24"/>
          <w:szCs w:val="24"/>
        </w:rPr>
        <w:t xml:space="preserve">, Н. И. </w:t>
      </w:r>
      <w:proofErr w:type="spellStart"/>
      <w:r w:rsidRPr="00F66D28">
        <w:rPr>
          <w:rFonts w:ascii="Times New Roman" w:hAnsi="Times New Roman" w:cs="Times New Roman"/>
          <w:color w:val="333333"/>
          <w:sz w:val="24"/>
          <w:szCs w:val="24"/>
        </w:rPr>
        <w:t>Давыдова</w:t>
      </w:r>
      <w:proofErr w:type="spellEnd"/>
      <w:r w:rsidRPr="00F66D28">
        <w:rPr>
          <w:rFonts w:ascii="Times New Roman" w:hAnsi="Times New Roman" w:cs="Times New Roman"/>
          <w:color w:val="333333"/>
          <w:sz w:val="24"/>
          <w:szCs w:val="24"/>
        </w:rPr>
        <w:t xml:space="preserve">, И. Н. </w:t>
      </w:r>
      <w:proofErr w:type="spellStart"/>
      <w:r w:rsidRPr="00F66D28">
        <w:rPr>
          <w:rFonts w:ascii="Times New Roman" w:hAnsi="Times New Roman" w:cs="Times New Roman"/>
          <w:color w:val="333333"/>
          <w:sz w:val="24"/>
          <w:szCs w:val="24"/>
        </w:rPr>
        <w:t>Патлай</w:t>
      </w:r>
      <w:proofErr w:type="spellEnd"/>
      <w:r w:rsidRPr="00F66D28">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F66D28">
        <w:rPr>
          <w:rFonts w:ascii="Times New Roman" w:hAnsi="Times New Roman" w:cs="Times New Roman"/>
          <w:color w:val="333333"/>
          <w:sz w:val="24"/>
          <w:szCs w:val="24"/>
        </w:rPr>
        <w:t xml:space="preserve">П. Г. </w:t>
      </w:r>
      <w:proofErr w:type="spellStart"/>
      <w:r w:rsidRPr="00F66D28">
        <w:rPr>
          <w:rFonts w:ascii="Times New Roman" w:hAnsi="Times New Roman" w:cs="Times New Roman"/>
          <w:color w:val="333333"/>
          <w:sz w:val="24"/>
          <w:szCs w:val="24"/>
        </w:rPr>
        <w:t>Вакулюк</w:t>
      </w:r>
      <w:proofErr w:type="spellEnd"/>
      <w:r w:rsidRPr="00F66D28">
        <w:rPr>
          <w:rFonts w:ascii="Times New Roman" w:hAnsi="Times New Roman" w:cs="Times New Roman"/>
          <w:color w:val="333333"/>
          <w:sz w:val="24"/>
          <w:szCs w:val="24"/>
        </w:rPr>
        <w:t>. – К. : Урожай, 1977. – 60 с.</w:t>
      </w:r>
    </w:p>
    <w:p w:rsidR="00F66D28" w:rsidRPr="00F66D28" w:rsidRDefault="00F66D28" w:rsidP="00F66D28">
      <w:pPr>
        <w:pStyle w:val="ad"/>
        <w:numPr>
          <w:ilvl w:val="0"/>
          <w:numId w:val="4"/>
        </w:numPr>
        <w:rPr>
          <w:rFonts w:ascii="Times New Roman" w:hAnsi="Times New Roman" w:cs="Times New Roman"/>
          <w:color w:val="333333"/>
          <w:sz w:val="24"/>
          <w:szCs w:val="24"/>
        </w:rPr>
      </w:pPr>
      <w:proofErr w:type="spellStart"/>
      <w:r w:rsidRPr="00F66D28">
        <w:rPr>
          <w:rFonts w:ascii="Times New Roman" w:hAnsi="Times New Roman" w:cs="Times New Roman"/>
          <w:color w:val="333333"/>
          <w:sz w:val="24"/>
          <w:szCs w:val="24"/>
        </w:rPr>
        <w:t>Молотков</w:t>
      </w:r>
      <w:proofErr w:type="spellEnd"/>
      <w:r w:rsidRPr="00F66D28">
        <w:rPr>
          <w:rFonts w:ascii="Times New Roman" w:hAnsi="Times New Roman" w:cs="Times New Roman"/>
          <w:color w:val="333333"/>
          <w:sz w:val="24"/>
          <w:szCs w:val="24"/>
        </w:rPr>
        <w:t xml:space="preserve"> П. І. Насінництво лісових порід / П. І. </w:t>
      </w:r>
      <w:proofErr w:type="spellStart"/>
      <w:r w:rsidRPr="00F66D28">
        <w:rPr>
          <w:rFonts w:ascii="Times New Roman" w:hAnsi="Times New Roman" w:cs="Times New Roman"/>
          <w:color w:val="333333"/>
          <w:sz w:val="24"/>
          <w:szCs w:val="24"/>
        </w:rPr>
        <w:t>Молотков</w:t>
      </w:r>
      <w:proofErr w:type="spellEnd"/>
      <w:r w:rsidRPr="00F66D28">
        <w:rPr>
          <w:rFonts w:ascii="Times New Roman" w:hAnsi="Times New Roman" w:cs="Times New Roman"/>
          <w:color w:val="333333"/>
          <w:sz w:val="24"/>
          <w:szCs w:val="24"/>
        </w:rPr>
        <w:t xml:space="preserve">, І. М. </w:t>
      </w:r>
      <w:proofErr w:type="spellStart"/>
      <w:r w:rsidRPr="00F66D28">
        <w:rPr>
          <w:rFonts w:ascii="Times New Roman" w:hAnsi="Times New Roman" w:cs="Times New Roman"/>
          <w:color w:val="333333"/>
          <w:sz w:val="24"/>
          <w:szCs w:val="24"/>
        </w:rPr>
        <w:t>Патлай</w:t>
      </w:r>
      <w:proofErr w:type="spellEnd"/>
      <w:r w:rsidRPr="00F66D28">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F66D28">
        <w:rPr>
          <w:rFonts w:ascii="Times New Roman" w:hAnsi="Times New Roman" w:cs="Times New Roman"/>
          <w:color w:val="333333"/>
          <w:sz w:val="24"/>
          <w:szCs w:val="24"/>
        </w:rPr>
        <w:t>Н. І. Давидова. – К. : Урожай. 1989. – 230 с.</w:t>
      </w:r>
    </w:p>
    <w:p w:rsidR="00F66D28" w:rsidRPr="00F66D28" w:rsidRDefault="00F66D28" w:rsidP="00F66D28">
      <w:pPr>
        <w:pStyle w:val="ad"/>
        <w:numPr>
          <w:ilvl w:val="0"/>
          <w:numId w:val="4"/>
        </w:numPr>
        <w:rPr>
          <w:rFonts w:ascii="Times New Roman" w:hAnsi="Times New Roman" w:cs="Times New Roman"/>
          <w:color w:val="333333"/>
          <w:sz w:val="24"/>
          <w:szCs w:val="24"/>
        </w:rPr>
      </w:pPr>
      <w:proofErr w:type="spellStart"/>
      <w:r w:rsidRPr="00F66D28">
        <w:rPr>
          <w:rFonts w:ascii="Times New Roman" w:hAnsi="Times New Roman" w:cs="Times New Roman"/>
          <w:color w:val="333333"/>
          <w:sz w:val="24"/>
          <w:szCs w:val="24"/>
        </w:rPr>
        <w:t>Наставление</w:t>
      </w:r>
      <w:proofErr w:type="spellEnd"/>
      <w:r w:rsidRPr="00F66D28">
        <w:rPr>
          <w:rFonts w:ascii="Times New Roman" w:hAnsi="Times New Roman" w:cs="Times New Roman"/>
          <w:color w:val="333333"/>
          <w:sz w:val="24"/>
          <w:szCs w:val="24"/>
        </w:rPr>
        <w:t xml:space="preserve"> по </w:t>
      </w:r>
      <w:proofErr w:type="spellStart"/>
      <w:r w:rsidRPr="00F66D28">
        <w:rPr>
          <w:rFonts w:ascii="Times New Roman" w:hAnsi="Times New Roman" w:cs="Times New Roman"/>
          <w:color w:val="333333"/>
          <w:sz w:val="24"/>
          <w:szCs w:val="24"/>
        </w:rPr>
        <w:t>лесосеменному</w:t>
      </w:r>
      <w:proofErr w:type="spellEnd"/>
      <w:r w:rsidRPr="00F66D28">
        <w:rPr>
          <w:rFonts w:ascii="Times New Roman" w:hAnsi="Times New Roman" w:cs="Times New Roman"/>
          <w:color w:val="333333"/>
          <w:sz w:val="24"/>
          <w:szCs w:val="24"/>
        </w:rPr>
        <w:t xml:space="preserve"> </w:t>
      </w:r>
      <w:proofErr w:type="spellStart"/>
      <w:r w:rsidRPr="00F66D28">
        <w:rPr>
          <w:rFonts w:ascii="Times New Roman" w:hAnsi="Times New Roman" w:cs="Times New Roman"/>
          <w:color w:val="333333"/>
          <w:sz w:val="24"/>
          <w:szCs w:val="24"/>
        </w:rPr>
        <w:t>делу</w:t>
      </w:r>
      <w:proofErr w:type="spellEnd"/>
      <w:r w:rsidRPr="00F66D28">
        <w:rPr>
          <w:rFonts w:ascii="Times New Roman" w:hAnsi="Times New Roman" w:cs="Times New Roman"/>
          <w:color w:val="333333"/>
          <w:sz w:val="24"/>
          <w:szCs w:val="24"/>
        </w:rPr>
        <w:t xml:space="preserve">. – М. : </w:t>
      </w:r>
      <w:proofErr w:type="spellStart"/>
      <w:r w:rsidRPr="00F66D28">
        <w:rPr>
          <w:rFonts w:ascii="Times New Roman" w:hAnsi="Times New Roman" w:cs="Times New Roman"/>
          <w:color w:val="333333"/>
          <w:sz w:val="24"/>
          <w:szCs w:val="24"/>
        </w:rPr>
        <w:t>Гослесхоз</w:t>
      </w:r>
      <w:proofErr w:type="spellEnd"/>
      <w:r w:rsidRPr="00F66D28">
        <w:rPr>
          <w:rFonts w:ascii="Times New Roman" w:hAnsi="Times New Roman" w:cs="Times New Roman"/>
          <w:color w:val="333333"/>
          <w:sz w:val="24"/>
          <w:szCs w:val="24"/>
        </w:rPr>
        <w:t xml:space="preserve"> СССР. – 1980. – 118 с.</w:t>
      </w:r>
    </w:p>
    <w:p w:rsidR="00866518" w:rsidRPr="004A37E1" w:rsidRDefault="00F66D28" w:rsidP="00F66D28">
      <w:pPr>
        <w:pStyle w:val="ad"/>
        <w:numPr>
          <w:ilvl w:val="0"/>
          <w:numId w:val="4"/>
        </w:numPr>
        <w:rPr>
          <w:rFonts w:ascii="Times New Roman" w:hAnsi="Times New Roman" w:cs="Times New Roman"/>
          <w:color w:val="333333"/>
          <w:sz w:val="24"/>
          <w:szCs w:val="24"/>
        </w:rPr>
      </w:pPr>
      <w:r w:rsidRPr="00F66D28">
        <w:rPr>
          <w:rFonts w:ascii="Times New Roman" w:hAnsi="Times New Roman" w:cs="Times New Roman"/>
          <w:color w:val="333333"/>
          <w:sz w:val="24"/>
          <w:szCs w:val="24"/>
        </w:rPr>
        <w:t xml:space="preserve">Настанови з лісового насінництва. Харків: </w:t>
      </w:r>
      <w:proofErr w:type="spellStart"/>
      <w:r w:rsidRPr="00F66D28">
        <w:rPr>
          <w:rFonts w:ascii="Times New Roman" w:hAnsi="Times New Roman" w:cs="Times New Roman"/>
          <w:color w:val="333333"/>
          <w:sz w:val="24"/>
          <w:szCs w:val="24"/>
        </w:rPr>
        <w:t>Мінлісгосп</w:t>
      </w:r>
      <w:proofErr w:type="spellEnd"/>
      <w:r w:rsidRPr="00F66D28">
        <w:rPr>
          <w:rFonts w:ascii="Times New Roman" w:hAnsi="Times New Roman" w:cs="Times New Roman"/>
          <w:color w:val="333333"/>
          <w:sz w:val="24"/>
          <w:szCs w:val="24"/>
        </w:rPr>
        <w:t xml:space="preserve"> України. – 1993. – 58 с.</w:t>
      </w:r>
      <w:bookmarkStart w:id="0" w:name="_GoBack"/>
      <w:bookmarkEnd w:id="0"/>
    </w:p>
    <w:sectPr w:rsidR="00866518" w:rsidRPr="004A37E1"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A353AA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1F97247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521E185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
    <w:nsid w:val="53DF4FB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
    <w:nsid w:val="59705848"/>
    <w:multiLevelType w:val="singleLevel"/>
    <w:tmpl w:val="00000002"/>
    <w:lvl w:ilvl="0">
      <w:start w:val="1"/>
      <w:numFmt w:val="decimal"/>
      <w:lvlText w:val="%1."/>
      <w:lvlJc w:val="left"/>
      <w:pPr>
        <w:tabs>
          <w:tab w:val="num" w:pos="720"/>
        </w:tabs>
        <w:ind w:left="720" w:hanging="360"/>
      </w:pPr>
    </w:lvl>
  </w:abstractNum>
  <w:abstractNum w:abstractNumId="9">
    <w:nsid w:val="5E4410B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4">
    <w:nsid w:val="7AFA266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12"/>
  </w:num>
  <w:num w:numId="2">
    <w:abstractNumId w:val="10"/>
  </w:num>
  <w:num w:numId="3">
    <w:abstractNumId w:val="4"/>
  </w:num>
  <w:num w:numId="4">
    <w:abstractNumId w:val="8"/>
  </w:num>
  <w:num w:numId="5">
    <w:abstractNumId w:val="11"/>
  </w:num>
  <w:num w:numId="6">
    <w:abstractNumId w:val="5"/>
  </w:num>
  <w:num w:numId="7">
    <w:abstractNumId w:val="13"/>
  </w:num>
  <w:num w:numId="8">
    <w:abstractNumId w:val="3"/>
  </w:num>
  <w:num w:numId="9">
    <w:abstractNumId w:val="2"/>
  </w:num>
  <w:num w:numId="10">
    <w:abstractNumId w:val="7"/>
  </w:num>
  <w:num w:numId="11">
    <w:abstractNumId w:val="9"/>
  </w:num>
  <w:num w:numId="12">
    <w:abstractNumId w:val="14"/>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32499"/>
    <w:rsid w:val="00043759"/>
    <w:rsid w:val="00065D84"/>
    <w:rsid w:val="000801F0"/>
    <w:rsid w:val="00094A05"/>
    <w:rsid w:val="000A57B9"/>
    <w:rsid w:val="000B19B1"/>
    <w:rsid w:val="000F5749"/>
    <w:rsid w:val="001235CF"/>
    <w:rsid w:val="00146FEC"/>
    <w:rsid w:val="00154AB0"/>
    <w:rsid w:val="00160D85"/>
    <w:rsid w:val="001750D2"/>
    <w:rsid w:val="00185477"/>
    <w:rsid w:val="00194746"/>
    <w:rsid w:val="001B47C4"/>
    <w:rsid w:val="001C6EF5"/>
    <w:rsid w:val="001D34DF"/>
    <w:rsid w:val="001F26FB"/>
    <w:rsid w:val="002318CB"/>
    <w:rsid w:val="00264084"/>
    <w:rsid w:val="002962FA"/>
    <w:rsid w:val="002B26F9"/>
    <w:rsid w:val="002E1898"/>
    <w:rsid w:val="002F4710"/>
    <w:rsid w:val="00310769"/>
    <w:rsid w:val="0031246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E2AF5"/>
    <w:rsid w:val="004E5576"/>
    <w:rsid w:val="004F1774"/>
    <w:rsid w:val="0050242D"/>
    <w:rsid w:val="00505247"/>
    <w:rsid w:val="00527196"/>
    <w:rsid w:val="005302CE"/>
    <w:rsid w:val="00531215"/>
    <w:rsid w:val="00535430"/>
    <w:rsid w:val="005430C2"/>
    <w:rsid w:val="00552E2D"/>
    <w:rsid w:val="005538BE"/>
    <w:rsid w:val="005776B8"/>
    <w:rsid w:val="005967F7"/>
    <w:rsid w:val="005A0115"/>
    <w:rsid w:val="005A13F8"/>
    <w:rsid w:val="005B332B"/>
    <w:rsid w:val="005B6A92"/>
    <w:rsid w:val="005C15ED"/>
    <w:rsid w:val="005C3381"/>
    <w:rsid w:val="005E7664"/>
    <w:rsid w:val="005F2BBE"/>
    <w:rsid w:val="00607312"/>
    <w:rsid w:val="00607626"/>
    <w:rsid w:val="00623F97"/>
    <w:rsid w:val="00660189"/>
    <w:rsid w:val="00662E6E"/>
    <w:rsid w:val="0066554A"/>
    <w:rsid w:val="0066594F"/>
    <w:rsid w:val="00672990"/>
    <w:rsid w:val="00696EF8"/>
    <w:rsid w:val="006B3963"/>
    <w:rsid w:val="006B580D"/>
    <w:rsid w:val="006C29AE"/>
    <w:rsid w:val="006D20FD"/>
    <w:rsid w:val="006E3686"/>
    <w:rsid w:val="0071029E"/>
    <w:rsid w:val="00715FA2"/>
    <w:rsid w:val="00732960"/>
    <w:rsid w:val="00747A2B"/>
    <w:rsid w:val="007553EA"/>
    <w:rsid w:val="007814F0"/>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587A"/>
    <w:rsid w:val="008557CD"/>
    <w:rsid w:val="0086646B"/>
    <w:rsid w:val="00866518"/>
    <w:rsid w:val="00873317"/>
    <w:rsid w:val="00880BB8"/>
    <w:rsid w:val="008A136E"/>
    <w:rsid w:val="008A4B7E"/>
    <w:rsid w:val="008C48E8"/>
    <w:rsid w:val="008C6DD0"/>
    <w:rsid w:val="008D54D4"/>
    <w:rsid w:val="00917392"/>
    <w:rsid w:val="00924828"/>
    <w:rsid w:val="009449B5"/>
    <w:rsid w:val="00956F95"/>
    <w:rsid w:val="00975998"/>
    <w:rsid w:val="00980C90"/>
    <w:rsid w:val="009958DA"/>
    <w:rsid w:val="009A196F"/>
    <w:rsid w:val="009A1A5B"/>
    <w:rsid w:val="009D1B6E"/>
    <w:rsid w:val="009F56EE"/>
    <w:rsid w:val="009F7E07"/>
    <w:rsid w:val="00A004FE"/>
    <w:rsid w:val="00A01C4C"/>
    <w:rsid w:val="00A13746"/>
    <w:rsid w:val="00A13AC9"/>
    <w:rsid w:val="00A364DE"/>
    <w:rsid w:val="00A404E9"/>
    <w:rsid w:val="00A42AC1"/>
    <w:rsid w:val="00A55D6A"/>
    <w:rsid w:val="00A74D27"/>
    <w:rsid w:val="00A7588C"/>
    <w:rsid w:val="00A8357F"/>
    <w:rsid w:val="00AA73A9"/>
    <w:rsid w:val="00AC1EEB"/>
    <w:rsid w:val="00AD331B"/>
    <w:rsid w:val="00AE2F40"/>
    <w:rsid w:val="00AF7A80"/>
    <w:rsid w:val="00B01F8D"/>
    <w:rsid w:val="00B518FF"/>
    <w:rsid w:val="00B5581C"/>
    <w:rsid w:val="00B56C4B"/>
    <w:rsid w:val="00B66D78"/>
    <w:rsid w:val="00B7253B"/>
    <w:rsid w:val="00B75690"/>
    <w:rsid w:val="00B83755"/>
    <w:rsid w:val="00B852D0"/>
    <w:rsid w:val="00B93439"/>
    <w:rsid w:val="00B96C84"/>
    <w:rsid w:val="00BA21EC"/>
    <w:rsid w:val="00BB313A"/>
    <w:rsid w:val="00C01BE7"/>
    <w:rsid w:val="00C163E3"/>
    <w:rsid w:val="00C173A5"/>
    <w:rsid w:val="00C40BEB"/>
    <w:rsid w:val="00C40F01"/>
    <w:rsid w:val="00C629BC"/>
    <w:rsid w:val="00C7551A"/>
    <w:rsid w:val="00C976F7"/>
    <w:rsid w:val="00CA2D44"/>
    <w:rsid w:val="00CC7D1A"/>
    <w:rsid w:val="00CF3BD3"/>
    <w:rsid w:val="00D05164"/>
    <w:rsid w:val="00D25BAC"/>
    <w:rsid w:val="00D3248B"/>
    <w:rsid w:val="00D36108"/>
    <w:rsid w:val="00D37368"/>
    <w:rsid w:val="00D469C5"/>
    <w:rsid w:val="00D47270"/>
    <w:rsid w:val="00D51592"/>
    <w:rsid w:val="00D81E6A"/>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E0286"/>
    <w:rsid w:val="00F006E3"/>
    <w:rsid w:val="00F05837"/>
    <w:rsid w:val="00F07376"/>
    <w:rsid w:val="00F10A49"/>
    <w:rsid w:val="00F170E7"/>
    <w:rsid w:val="00F276E6"/>
    <w:rsid w:val="00F66BB8"/>
    <w:rsid w:val="00F66D28"/>
    <w:rsid w:val="00F71416"/>
    <w:rsid w:val="00F82EF4"/>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11</Pages>
  <Words>2417</Words>
  <Characters>16362</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18742</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40</cp:revision>
  <cp:lastPrinted>2019-09-08T11:00:00Z</cp:lastPrinted>
  <dcterms:created xsi:type="dcterms:W3CDTF">2020-09-09T07:13:00Z</dcterms:created>
  <dcterms:modified xsi:type="dcterms:W3CDTF">2020-11-24T11:54:00Z</dcterms:modified>
</cp:coreProperties>
</file>