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E2325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0"/>
          <w:szCs w:val="20"/>
        </w:rPr>
      </w:pPr>
      <w:r w:rsidRPr="008622A6">
        <w:rPr>
          <w:color w:val="000000"/>
          <w:sz w:val="28"/>
          <w:szCs w:val="28"/>
          <w:lang w:val="uk-UA"/>
        </w:rPr>
        <w:t>Мелітопольський державний педагогічний університет</w:t>
      </w:r>
    </w:p>
    <w:p w14:paraId="541740C5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0"/>
          <w:szCs w:val="20"/>
        </w:rPr>
      </w:pPr>
      <w:r w:rsidRPr="008622A6">
        <w:rPr>
          <w:color w:val="000000"/>
          <w:sz w:val="28"/>
          <w:szCs w:val="28"/>
          <w:lang w:val="uk-UA"/>
        </w:rPr>
        <w:t>імені Богдана Хмельницького</w:t>
      </w:r>
    </w:p>
    <w:p w14:paraId="1B1CA900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358C19E6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0"/>
          <w:szCs w:val="20"/>
        </w:rPr>
      </w:pPr>
      <w:r w:rsidRPr="008622A6">
        <w:rPr>
          <w:color w:val="000000"/>
          <w:sz w:val="28"/>
          <w:szCs w:val="28"/>
          <w:lang w:val="uk-UA"/>
        </w:rPr>
        <w:t>Факультет інформатики, математики та економіки</w:t>
      </w:r>
    </w:p>
    <w:p w14:paraId="5ACA6F89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2325B296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7840F9D5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6FBD5C4F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0"/>
          <w:szCs w:val="20"/>
        </w:rPr>
      </w:pPr>
    </w:p>
    <w:p w14:paraId="4E8B2D52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622A6">
        <w:rPr>
          <w:color w:val="000000"/>
          <w:sz w:val="28"/>
          <w:szCs w:val="28"/>
          <w:lang w:val="uk-UA"/>
        </w:rPr>
        <w:t>Кафедра інформатики і кібернетики</w:t>
      </w:r>
    </w:p>
    <w:p w14:paraId="4C568EE9" w14:textId="77777777" w:rsidR="00C928A2" w:rsidRPr="008622A6" w:rsidRDefault="00C928A2" w:rsidP="00C928A2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14:paraId="2FB55E9B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5BFB319B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</w:rPr>
      </w:pPr>
    </w:p>
    <w:p w14:paraId="4EAAE438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</w:rPr>
      </w:pPr>
    </w:p>
    <w:p w14:paraId="0D021B2D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24D9573B" w14:textId="77777777" w:rsidR="00C928A2" w:rsidRPr="008622A6" w:rsidRDefault="00C928A2" w:rsidP="00C928A2"/>
    <w:p w14:paraId="40F429A8" w14:textId="77777777" w:rsidR="00C928A2" w:rsidRPr="008622A6" w:rsidRDefault="00C928A2" w:rsidP="00C928A2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r w:rsidRPr="008622A6">
        <w:rPr>
          <w:rFonts w:ascii="Times New Roman" w:hAnsi="Times New Roman"/>
          <w:i w:val="0"/>
          <w:iCs w:val="0"/>
          <w:lang w:val="uk-UA"/>
        </w:rPr>
        <w:t xml:space="preserve">РОБОЧА </w:t>
      </w:r>
      <w:proofErr w:type="spellStart"/>
      <w:r w:rsidRPr="008622A6">
        <w:rPr>
          <w:rFonts w:ascii="Times New Roman" w:hAnsi="Times New Roman"/>
          <w:i w:val="0"/>
          <w:iCs w:val="0"/>
        </w:rPr>
        <w:t>ПРОГРАМА</w:t>
      </w:r>
      <w:proofErr w:type="spellEnd"/>
      <w:r w:rsidRPr="008622A6">
        <w:rPr>
          <w:rFonts w:ascii="Times New Roman" w:hAnsi="Times New Roman"/>
          <w:i w:val="0"/>
          <w:iCs w:val="0"/>
        </w:rPr>
        <w:t xml:space="preserve"> </w:t>
      </w:r>
      <w:proofErr w:type="spellStart"/>
      <w:r w:rsidRPr="008622A6">
        <w:rPr>
          <w:rFonts w:ascii="Times New Roman" w:hAnsi="Times New Roman"/>
          <w:i w:val="0"/>
          <w:iCs w:val="0"/>
        </w:rPr>
        <w:t>НАВЧАЛЬНОЇ</w:t>
      </w:r>
      <w:proofErr w:type="spellEnd"/>
      <w:r w:rsidRPr="008622A6">
        <w:rPr>
          <w:rFonts w:ascii="Times New Roman" w:hAnsi="Times New Roman"/>
          <w:i w:val="0"/>
          <w:iCs w:val="0"/>
        </w:rPr>
        <w:t xml:space="preserve"> </w:t>
      </w:r>
      <w:proofErr w:type="spellStart"/>
      <w:r w:rsidRPr="008622A6">
        <w:rPr>
          <w:rFonts w:ascii="Times New Roman" w:hAnsi="Times New Roman"/>
          <w:i w:val="0"/>
          <w:iCs w:val="0"/>
        </w:rPr>
        <w:t>ДИСЦИПЛІНИ</w:t>
      </w:r>
      <w:proofErr w:type="spellEnd"/>
      <w:r w:rsidRPr="008622A6">
        <w:rPr>
          <w:rFonts w:ascii="Times New Roman" w:hAnsi="Times New Roman"/>
          <w:i w:val="0"/>
          <w:iCs w:val="0"/>
        </w:rPr>
        <w:t xml:space="preserve"> </w:t>
      </w:r>
    </w:p>
    <w:p w14:paraId="71EEE6D9" w14:textId="4FB90DFC" w:rsidR="00C928A2" w:rsidRPr="008622A6" w:rsidRDefault="00573C18" w:rsidP="00E3317B">
      <w:pPr>
        <w:spacing w:line="360" w:lineRule="auto"/>
        <w:jc w:val="center"/>
        <w:rPr>
          <w:sz w:val="28"/>
          <w:szCs w:val="20"/>
          <w:lang w:val="uk-UA"/>
        </w:rPr>
      </w:pPr>
      <w:proofErr w:type="spellStart"/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 xml:space="preserve">-04 </w:t>
      </w:r>
      <w:r w:rsidRPr="0078078F">
        <w:rPr>
          <w:sz w:val="28"/>
          <w:szCs w:val="28"/>
          <w:lang w:val="uk-UA"/>
        </w:rPr>
        <w:t>Сучасні інформаційно-комунікаційні технології в науковій, науково-педагогічній та професійній діяльності (за фаховим спрямуванням)</w:t>
      </w:r>
    </w:p>
    <w:p w14:paraId="751B0458" w14:textId="77777777" w:rsidR="00C928A2" w:rsidRPr="008622A6" w:rsidRDefault="00C928A2" w:rsidP="00C928A2">
      <w:pPr>
        <w:ind w:firstLine="708"/>
      </w:pPr>
    </w:p>
    <w:p w14:paraId="2882AB5E" w14:textId="7E94CD9F" w:rsidR="00C928A2" w:rsidRPr="008622A6" w:rsidRDefault="00C928A2" w:rsidP="00B42D1D">
      <w:pPr>
        <w:ind w:firstLine="284"/>
        <w:jc w:val="center"/>
        <w:rPr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 xml:space="preserve">Ступінь </w:t>
      </w:r>
      <w:proofErr w:type="spellStart"/>
      <w:r w:rsidRPr="008622A6">
        <w:rPr>
          <w:sz w:val="28"/>
          <w:szCs w:val="28"/>
        </w:rPr>
        <w:t>вищої</w:t>
      </w:r>
      <w:proofErr w:type="spellEnd"/>
      <w:r w:rsidRPr="008622A6">
        <w:rPr>
          <w:sz w:val="28"/>
          <w:szCs w:val="28"/>
        </w:rPr>
        <w:t xml:space="preserve"> </w:t>
      </w:r>
      <w:proofErr w:type="spellStart"/>
      <w:r w:rsidRPr="008622A6">
        <w:rPr>
          <w:sz w:val="28"/>
          <w:szCs w:val="28"/>
        </w:rPr>
        <w:t>освіти</w:t>
      </w:r>
      <w:proofErr w:type="spellEnd"/>
      <w:r w:rsidR="00CD7828">
        <w:rPr>
          <w:b/>
          <w:sz w:val="28"/>
          <w:szCs w:val="28"/>
          <w:lang w:val="uk-UA"/>
        </w:rPr>
        <w:t xml:space="preserve"> </w:t>
      </w:r>
      <w:r w:rsidR="00573C18" w:rsidRPr="00573C18">
        <w:rPr>
          <w:b/>
          <w:spacing w:val="-2"/>
          <w:sz w:val="28"/>
          <w:szCs w:val="28"/>
          <w:lang w:val="uk-UA"/>
        </w:rPr>
        <w:t>третій (доктор філософії)</w:t>
      </w:r>
    </w:p>
    <w:p w14:paraId="37F4F151" w14:textId="77777777" w:rsidR="00C928A2" w:rsidRPr="008622A6" w:rsidRDefault="00C928A2" w:rsidP="00C928A2">
      <w:pPr>
        <w:ind w:left="3540"/>
        <w:rPr>
          <w:sz w:val="20"/>
          <w:szCs w:val="20"/>
          <w:lang w:val="uk-UA"/>
        </w:rPr>
      </w:pPr>
    </w:p>
    <w:p w14:paraId="4ADA84CB" w14:textId="7B999D5F" w:rsidR="00C928A2" w:rsidRPr="008622A6" w:rsidRDefault="00C928A2" w:rsidP="00B42D1D">
      <w:pPr>
        <w:spacing w:before="240"/>
        <w:ind w:firstLine="284"/>
        <w:jc w:val="center"/>
        <w:rPr>
          <w:b/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 xml:space="preserve">Галузь знань </w:t>
      </w:r>
      <w:r w:rsidR="00573C18" w:rsidRPr="00573C18">
        <w:rPr>
          <w:b/>
          <w:sz w:val="28"/>
          <w:szCs w:val="28"/>
          <w:lang w:val="uk-UA"/>
        </w:rPr>
        <w:t>10 Природничі науки</w:t>
      </w:r>
    </w:p>
    <w:p w14:paraId="3C254DD1" w14:textId="77777777" w:rsidR="00C928A2" w:rsidRPr="008622A6" w:rsidRDefault="00C928A2" w:rsidP="00C928A2">
      <w:pPr>
        <w:shd w:val="clear" w:color="auto" w:fill="FFFFFF"/>
        <w:rPr>
          <w:sz w:val="20"/>
          <w:szCs w:val="20"/>
          <w:lang w:val="uk-UA"/>
        </w:rPr>
      </w:pPr>
    </w:p>
    <w:p w14:paraId="7E271E3E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3DC03020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1103225B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4049B1A9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66316780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105C81CE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47EC6951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53912C14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0354EB70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6BD8D7F0" w14:textId="77777777" w:rsidR="00C928A2" w:rsidRPr="008622A6" w:rsidRDefault="00C928A2" w:rsidP="00C928A2">
      <w:pPr>
        <w:shd w:val="clear" w:color="auto" w:fill="FFFFFF"/>
        <w:rPr>
          <w:szCs w:val="28"/>
          <w:lang w:val="uk-UA"/>
        </w:rPr>
      </w:pPr>
    </w:p>
    <w:p w14:paraId="78E1117D" w14:textId="77777777" w:rsidR="00C928A2" w:rsidRPr="004978D9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6D68F08D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6DE15312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783CD17F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03DEDFF" w14:textId="77777777" w:rsidR="00C928A2" w:rsidRPr="004978D9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72E02906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1C92BFC5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44D3B452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08B979C5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4E813516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4DDE6183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674FB43B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77C22CDF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6F40675C" w14:textId="77777777" w:rsidR="00C928A2" w:rsidRPr="008622A6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</w:p>
    <w:p w14:paraId="14CA3A79" w14:textId="77777777" w:rsidR="00C928A2" w:rsidRPr="004978D9" w:rsidRDefault="00C928A2" w:rsidP="00C928A2">
      <w:pPr>
        <w:shd w:val="clear" w:color="auto" w:fill="FFFFFF"/>
        <w:rPr>
          <w:color w:val="000000"/>
          <w:sz w:val="20"/>
          <w:szCs w:val="20"/>
          <w:lang w:val="uk-UA"/>
        </w:rPr>
      </w:pPr>
      <w:r w:rsidRPr="008622A6">
        <w:rPr>
          <w:color w:val="000000"/>
          <w:sz w:val="28"/>
          <w:szCs w:val="28"/>
          <w:lang w:val="uk-UA"/>
        </w:rPr>
        <w:t> </w:t>
      </w:r>
    </w:p>
    <w:p w14:paraId="2D31E5C9" w14:textId="35CD46B7" w:rsidR="00C928A2" w:rsidRDefault="00C928A2" w:rsidP="00C928A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622A6">
        <w:rPr>
          <w:color w:val="000000"/>
          <w:sz w:val="28"/>
          <w:szCs w:val="28"/>
          <w:lang w:val="uk-UA"/>
        </w:rPr>
        <w:t>Мелітополь,</w:t>
      </w:r>
      <w:r w:rsidRPr="008622A6">
        <w:rPr>
          <w:rStyle w:val="apple-converted-space"/>
          <w:color w:val="000000"/>
          <w:sz w:val="28"/>
          <w:szCs w:val="28"/>
          <w:lang w:val="uk-UA"/>
        </w:rPr>
        <w:t> </w:t>
      </w:r>
      <w:r w:rsidR="008D5EC6" w:rsidRPr="004978D9">
        <w:rPr>
          <w:color w:val="000000"/>
          <w:sz w:val="28"/>
          <w:szCs w:val="28"/>
          <w:lang w:val="uk-UA"/>
        </w:rPr>
        <w:t>20</w:t>
      </w:r>
      <w:r w:rsidR="00573C18">
        <w:rPr>
          <w:color w:val="000000"/>
          <w:sz w:val="28"/>
          <w:szCs w:val="28"/>
          <w:lang w:val="uk-UA"/>
        </w:rPr>
        <w:t>20</w:t>
      </w:r>
    </w:p>
    <w:p w14:paraId="30667805" w14:textId="77777777" w:rsidR="00375806" w:rsidRPr="008D5EC6" w:rsidRDefault="00375806" w:rsidP="00C928A2">
      <w:pPr>
        <w:shd w:val="clear" w:color="auto" w:fill="FFFFFF"/>
        <w:jc w:val="center"/>
        <w:rPr>
          <w:color w:val="000000"/>
          <w:sz w:val="20"/>
          <w:szCs w:val="20"/>
          <w:lang w:val="uk-UA"/>
        </w:rPr>
      </w:pPr>
    </w:p>
    <w:p w14:paraId="6E4921D7" w14:textId="77777777" w:rsidR="00C928A2" w:rsidRPr="008622A6" w:rsidRDefault="00C928A2" w:rsidP="00C928A2">
      <w:pPr>
        <w:pStyle w:val="a3"/>
        <w:numPr>
          <w:ilvl w:val="0"/>
          <w:numId w:val="1"/>
        </w:numPr>
        <w:shd w:val="clear" w:color="auto" w:fill="FFFFFF"/>
        <w:rPr>
          <w:b/>
          <w:iCs/>
          <w:color w:val="000000"/>
          <w:szCs w:val="28"/>
          <w:lang w:val="uk-UA"/>
        </w:rPr>
      </w:pPr>
      <w:r w:rsidRPr="008622A6">
        <w:rPr>
          <w:b/>
          <w:iCs/>
          <w:color w:val="000000"/>
          <w:szCs w:val="28"/>
          <w:lang w:val="uk-UA"/>
        </w:rPr>
        <w:t>Опис навчальної  дисципліни</w:t>
      </w:r>
    </w:p>
    <w:p w14:paraId="06A41C6F" w14:textId="77777777" w:rsidR="00C928A2" w:rsidRPr="008622A6" w:rsidRDefault="00C928A2" w:rsidP="00C928A2">
      <w:pPr>
        <w:pStyle w:val="a3"/>
        <w:shd w:val="clear" w:color="auto" w:fill="FFFFFF"/>
        <w:rPr>
          <w:b/>
          <w:iCs/>
          <w:color w:val="000000"/>
          <w:szCs w:val="28"/>
          <w:lang w:val="uk-UA"/>
        </w:rPr>
      </w:pPr>
      <w:r w:rsidRPr="008622A6">
        <w:rPr>
          <w:b/>
          <w:iCs/>
          <w:color w:val="000000"/>
          <w:szCs w:val="28"/>
          <w:lang w:val="uk-UA"/>
        </w:rPr>
        <w:t xml:space="preserve">       </w:t>
      </w:r>
    </w:p>
    <w:p w14:paraId="60E39461" w14:textId="77777777" w:rsidR="00C928A2" w:rsidRPr="008622A6" w:rsidRDefault="00C928A2" w:rsidP="00C928A2">
      <w:pPr>
        <w:shd w:val="clear" w:color="auto" w:fill="FFFFFF"/>
        <w:rPr>
          <w:iCs/>
          <w:color w:val="000000"/>
          <w:sz w:val="28"/>
          <w:lang w:val="uk-UA"/>
        </w:rPr>
      </w:pPr>
    </w:p>
    <w:p w14:paraId="0C7364B8" w14:textId="7B7311A2" w:rsidR="007E4BE4" w:rsidRPr="00573C18" w:rsidRDefault="00573C18" w:rsidP="007E4BE4">
      <w:pPr>
        <w:shd w:val="clear" w:color="auto" w:fill="FFFFFF"/>
        <w:rPr>
          <w:b/>
          <w:iCs/>
          <w:color w:val="000000"/>
          <w:sz w:val="28"/>
          <w:lang w:val="uk-UA"/>
        </w:rPr>
      </w:pPr>
      <w:r w:rsidRPr="00573C18">
        <w:rPr>
          <w:b/>
          <w:sz w:val="28"/>
          <w:szCs w:val="28"/>
          <w:lang w:val="uk-UA"/>
        </w:rPr>
        <w:t>Сучасні інформаційно-комунікаційні технології в науковій, науково-педагогічній та професійній діяльності (за фаховим спрямуванням)</w:t>
      </w:r>
    </w:p>
    <w:p w14:paraId="41EB9EE4" w14:textId="77777777" w:rsidR="007E4BE4" w:rsidRPr="0075086C" w:rsidRDefault="007E4BE4" w:rsidP="007E4BE4">
      <w:pPr>
        <w:shd w:val="clear" w:color="auto" w:fill="FFFFFF"/>
        <w:rPr>
          <w:iCs/>
          <w:color w:val="000000"/>
          <w:sz w:val="28"/>
          <w:lang w:val="uk-UA"/>
        </w:rPr>
      </w:pPr>
    </w:p>
    <w:p w14:paraId="073B6593" w14:textId="03EC38DB" w:rsidR="007E4BE4" w:rsidRPr="008D5EC6" w:rsidRDefault="007E4BE4" w:rsidP="007E4BE4">
      <w:pPr>
        <w:shd w:val="clear" w:color="auto" w:fill="FFFFFF"/>
        <w:ind w:left="4111" w:hanging="4111"/>
        <w:rPr>
          <w:b/>
          <w:iCs/>
          <w:color w:val="000000"/>
          <w:sz w:val="28"/>
          <w:lang w:val="uk-UA"/>
        </w:rPr>
      </w:pPr>
      <w:r w:rsidRPr="008D5EC6">
        <w:rPr>
          <w:b/>
          <w:iCs/>
          <w:color w:val="000000"/>
          <w:sz w:val="28"/>
          <w:lang w:val="uk-UA"/>
        </w:rPr>
        <w:t>Мелітопольський державний педагогічний університет імені Богдана Хмельницького</w:t>
      </w:r>
    </w:p>
    <w:p w14:paraId="0CB47C97" w14:textId="77777777" w:rsidR="007E4BE4" w:rsidRPr="0075086C" w:rsidRDefault="007E4BE4" w:rsidP="007E4BE4">
      <w:pPr>
        <w:shd w:val="clear" w:color="auto" w:fill="FFFFFF"/>
        <w:rPr>
          <w:iCs/>
          <w:color w:val="000000"/>
          <w:sz w:val="28"/>
          <w:lang w:val="uk-UA"/>
        </w:rPr>
      </w:pPr>
    </w:p>
    <w:p w14:paraId="031C6B93" w14:textId="77777777" w:rsidR="007E4BE4" w:rsidRPr="0075086C" w:rsidRDefault="007E4BE4" w:rsidP="00502D2A">
      <w:pPr>
        <w:shd w:val="clear" w:color="auto" w:fill="FFFFFF"/>
        <w:ind w:left="4111" w:hanging="4111"/>
        <w:rPr>
          <w:iCs/>
          <w:color w:val="000000"/>
          <w:sz w:val="28"/>
          <w:lang w:val="uk-UA"/>
        </w:rPr>
      </w:pPr>
      <w:r w:rsidRPr="008D5EC6">
        <w:rPr>
          <w:iCs/>
          <w:color w:val="000000"/>
          <w:sz w:val="28"/>
          <w:lang w:val="uk-UA"/>
        </w:rPr>
        <w:t>Факультет</w:t>
      </w:r>
      <w:r w:rsidRPr="008D5EC6">
        <w:rPr>
          <w:b/>
          <w:iCs/>
          <w:color w:val="000000"/>
          <w:sz w:val="28"/>
          <w:lang w:val="uk-UA"/>
        </w:rPr>
        <w:t xml:space="preserve"> інформатики, математики та економіки</w:t>
      </w:r>
    </w:p>
    <w:p w14:paraId="74579B26" w14:textId="77777777" w:rsidR="007E4BE4" w:rsidRPr="0075086C" w:rsidRDefault="007E4BE4" w:rsidP="007E4BE4">
      <w:pPr>
        <w:shd w:val="clear" w:color="auto" w:fill="FFFFFF"/>
        <w:rPr>
          <w:iCs/>
          <w:color w:val="000000"/>
          <w:sz w:val="28"/>
          <w:lang w:val="uk-UA"/>
        </w:rPr>
      </w:pPr>
    </w:p>
    <w:p w14:paraId="5FE7FC36" w14:textId="77777777" w:rsidR="007E4BE4" w:rsidRPr="0075086C" w:rsidRDefault="007E4BE4" w:rsidP="007E4BE4">
      <w:pPr>
        <w:shd w:val="clear" w:color="auto" w:fill="FFFFFF"/>
        <w:rPr>
          <w:iCs/>
          <w:color w:val="000000"/>
          <w:sz w:val="28"/>
          <w:lang w:val="uk-UA"/>
        </w:rPr>
      </w:pPr>
      <w:r w:rsidRPr="0075086C">
        <w:rPr>
          <w:iCs/>
          <w:color w:val="000000"/>
          <w:sz w:val="28"/>
          <w:lang w:val="uk-UA"/>
        </w:rPr>
        <w:t xml:space="preserve">Кафедра </w:t>
      </w:r>
      <w:r w:rsidRPr="008D5EC6">
        <w:rPr>
          <w:b/>
          <w:iCs/>
          <w:color w:val="000000"/>
          <w:sz w:val="28"/>
          <w:lang w:val="uk-UA"/>
        </w:rPr>
        <w:t>інформатики і кібернетики</w:t>
      </w:r>
    </w:p>
    <w:p w14:paraId="61C39AAD" w14:textId="77777777" w:rsidR="007E4BE4" w:rsidRPr="00BF0908" w:rsidRDefault="007E4BE4" w:rsidP="007E4BE4">
      <w:pPr>
        <w:shd w:val="clear" w:color="auto" w:fill="FFFFFF"/>
        <w:rPr>
          <w:iCs/>
          <w:color w:val="000000"/>
          <w:sz w:val="28"/>
          <w:szCs w:val="28"/>
          <w:lang w:val="uk-UA"/>
        </w:rPr>
      </w:pPr>
    </w:p>
    <w:p w14:paraId="418F876A" w14:textId="6F22DAF3" w:rsidR="00573C18" w:rsidRPr="00573C18" w:rsidRDefault="00BF0908" w:rsidP="00573C18">
      <w:pPr>
        <w:shd w:val="clear" w:color="auto" w:fill="FFFFFF"/>
        <w:spacing w:line="360" w:lineRule="auto"/>
        <w:ind w:left="360"/>
        <w:rPr>
          <w:sz w:val="28"/>
          <w:szCs w:val="28"/>
          <w:lang w:val="uk-UA" w:eastAsia="uk-UA"/>
        </w:rPr>
      </w:pPr>
      <w:r w:rsidRPr="00BF0908">
        <w:rPr>
          <w:sz w:val="28"/>
          <w:szCs w:val="28"/>
          <w:lang w:val="uk-UA"/>
        </w:rPr>
        <w:t>Спеціальність</w:t>
      </w:r>
      <w:r w:rsidRPr="00BF0908">
        <w:rPr>
          <w:sz w:val="28"/>
          <w:szCs w:val="28"/>
          <w:lang w:val="uk-UA"/>
        </w:rPr>
        <w:tab/>
      </w:r>
      <w:r w:rsidRPr="00BF0908">
        <w:rPr>
          <w:sz w:val="28"/>
          <w:szCs w:val="28"/>
          <w:lang w:val="uk-UA"/>
        </w:rPr>
        <w:tab/>
      </w:r>
      <w:r w:rsidR="00573C18">
        <w:rPr>
          <w:sz w:val="28"/>
          <w:szCs w:val="28"/>
          <w:lang w:val="uk-UA"/>
        </w:rPr>
        <w:tab/>
      </w:r>
      <w:r w:rsidR="00573C18">
        <w:rPr>
          <w:sz w:val="28"/>
          <w:szCs w:val="28"/>
          <w:lang w:val="uk-UA"/>
        </w:rPr>
        <w:tab/>
      </w:r>
      <w:r w:rsidR="00573C18">
        <w:rPr>
          <w:sz w:val="28"/>
          <w:szCs w:val="28"/>
          <w:lang w:val="uk-UA"/>
        </w:rPr>
        <w:tab/>
      </w:r>
      <w:r w:rsidR="00573C18">
        <w:rPr>
          <w:sz w:val="28"/>
          <w:szCs w:val="28"/>
          <w:lang w:val="uk-UA"/>
        </w:rPr>
        <w:tab/>
      </w:r>
      <w:r w:rsidR="00573C18">
        <w:rPr>
          <w:sz w:val="28"/>
          <w:szCs w:val="28"/>
          <w:lang w:val="uk-UA"/>
        </w:rPr>
        <w:tab/>
      </w:r>
      <w:r w:rsidR="00573C18">
        <w:rPr>
          <w:sz w:val="28"/>
          <w:szCs w:val="28"/>
          <w:lang w:val="uk-UA"/>
        </w:rPr>
        <w:tab/>
      </w:r>
      <w:r w:rsidR="00CD7828">
        <w:rPr>
          <w:b/>
          <w:sz w:val="28"/>
          <w:szCs w:val="28"/>
          <w:lang w:val="uk-UA"/>
        </w:rPr>
        <w:t>091 Біологія</w:t>
      </w:r>
    </w:p>
    <w:p w14:paraId="2AD77AE6" w14:textId="2572D62F" w:rsidR="00BF0908" w:rsidRPr="00BF0908" w:rsidRDefault="00BF0908" w:rsidP="00BF0908">
      <w:pPr>
        <w:tabs>
          <w:tab w:val="left" w:pos="3544"/>
        </w:tabs>
        <w:spacing w:line="276" w:lineRule="auto"/>
        <w:rPr>
          <w:sz w:val="28"/>
          <w:szCs w:val="28"/>
          <w:lang w:val="uk-UA"/>
        </w:rPr>
      </w:pPr>
    </w:p>
    <w:p w14:paraId="279299CE" w14:textId="77777777" w:rsidR="00BF0908" w:rsidRPr="00EC5F71" w:rsidRDefault="00BF0908" w:rsidP="00BF0908">
      <w:pPr>
        <w:spacing w:line="276" w:lineRule="auto"/>
        <w:jc w:val="both"/>
        <w:rPr>
          <w:b/>
          <w:lang w:val="uk-UA"/>
        </w:rPr>
      </w:pPr>
    </w:p>
    <w:p w14:paraId="4E81C018" w14:textId="77777777" w:rsidR="00673575" w:rsidRPr="007E4BE4" w:rsidRDefault="00673575" w:rsidP="00C928A2">
      <w:pPr>
        <w:shd w:val="clear" w:color="auto" w:fill="FFFFFF"/>
        <w:rPr>
          <w:color w:val="000000"/>
          <w:sz w:val="22"/>
          <w:szCs w:val="20"/>
          <w:lang w:val="uk-UA"/>
        </w:rPr>
      </w:pPr>
    </w:p>
    <w:p w14:paraId="62B345F6" w14:textId="77777777" w:rsidR="00C928A2" w:rsidRPr="008622A6" w:rsidRDefault="00C928A2" w:rsidP="00C928A2">
      <w:pPr>
        <w:shd w:val="clear" w:color="auto" w:fill="FFFFFF"/>
        <w:rPr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>Мова навчання: українська</w:t>
      </w:r>
    </w:p>
    <w:p w14:paraId="128FE821" w14:textId="77777777" w:rsidR="00C928A2" w:rsidRPr="008622A6" w:rsidRDefault="00C928A2" w:rsidP="00C928A2">
      <w:pPr>
        <w:shd w:val="clear" w:color="auto" w:fill="FFFFFF"/>
        <w:rPr>
          <w:color w:val="000000"/>
          <w:sz w:val="32"/>
          <w:szCs w:val="28"/>
          <w:lang w:val="uk-UA"/>
        </w:rPr>
      </w:pPr>
    </w:p>
    <w:p w14:paraId="35C8F3D5" w14:textId="77777777" w:rsidR="00C928A2" w:rsidRPr="008622A6" w:rsidRDefault="00C928A2" w:rsidP="00C928A2">
      <w:pPr>
        <w:jc w:val="both"/>
        <w:rPr>
          <w:noProof/>
          <w:sz w:val="28"/>
          <w:lang w:val="uk-UA"/>
        </w:rPr>
      </w:pPr>
      <w:r w:rsidRPr="00573C18">
        <w:rPr>
          <w:noProof/>
          <w:sz w:val="28"/>
          <w:lang w:val="uk-UA"/>
        </w:rPr>
        <w:t xml:space="preserve">Розробники: </w:t>
      </w:r>
    </w:p>
    <w:p w14:paraId="793F14E8" w14:textId="78677982" w:rsidR="00C928A2" w:rsidRPr="008622A6" w:rsidRDefault="00573C18" w:rsidP="00C928A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Осадчий В.В</w:t>
      </w:r>
      <w:r w:rsidR="00C928A2" w:rsidRPr="008622A6">
        <w:rPr>
          <w:sz w:val="28"/>
          <w:lang w:val="uk-UA"/>
        </w:rPr>
        <w:t xml:space="preserve">., </w:t>
      </w:r>
      <w:r>
        <w:rPr>
          <w:sz w:val="28"/>
          <w:lang w:val="uk-UA"/>
        </w:rPr>
        <w:t>професор</w:t>
      </w:r>
      <w:r w:rsidR="00C928A2" w:rsidRPr="008622A6">
        <w:rPr>
          <w:sz w:val="28"/>
          <w:lang w:val="uk-UA"/>
        </w:rPr>
        <w:t xml:space="preserve"> кафедри інформатики і кібернетики, </w:t>
      </w:r>
      <w:r w:rsidR="004978D9">
        <w:rPr>
          <w:sz w:val="28"/>
          <w:lang w:val="uk-UA"/>
        </w:rPr>
        <w:t>доктор</w:t>
      </w:r>
      <w:r w:rsidR="00C928A2" w:rsidRPr="008622A6">
        <w:rPr>
          <w:sz w:val="28"/>
          <w:lang w:val="uk-UA"/>
        </w:rPr>
        <w:t xml:space="preserve">. пед. наук, </w:t>
      </w:r>
      <w:r>
        <w:rPr>
          <w:sz w:val="28"/>
          <w:lang w:val="uk-UA"/>
        </w:rPr>
        <w:t>професор</w:t>
      </w:r>
    </w:p>
    <w:p w14:paraId="04120305" w14:textId="77777777" w:rsidR="00C928A2" w:rsidRPr="00573C18" w:rsidRDefault="00C928A2" w:rsidP="00C928A2">
      <w:pPr>
        <w:spacing w:before="240"/>
        <w:rPr>
          <w:lang w:val="uk-UA"/>
        </w:rPr>
      </w:pPr>
    </w:p>
    <w:p w14:paraId="420A784F" w14:textId="77777777" w:rsidR="00C928A2" w:rsidRPr="008622A6" w:rsidRDefault="00C928A2" w:rsidP="00C928A2">
      <w:pPr>
        <w:shd w:val="clear" w:color="auto" w:fill="FFFFFF"/>
        <w:rPr>
          <w:szCs w:val="28"/>
          <w:highlight w:val="yellow"/>
          <w:lang w:val="uk-UA"/>
        </w:rPr>
      </w:pPr>
    </w:p>
    <w:p w14:paraId="26B64FF5" w14:textId="77777777" w:rsidR="00C928A2" w:rsidRPr="008622A6" w:rsidRDefault="00C928A2" w:rsidP="00C928A2">
      <w:pPr>
        <w:shd w:val="clear" w:color="auto" w:fill="FFFFFF"/>
        <w:ind w:firstLine="5580"/>
        <w:rPr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 xml:space="preserve"> «Затверджено»</w:t>
      </w:r>
    </w:p>
    <w:p w14:paraId="3B263B01" w14:textId="77777777" w:rsidR="00C928A2" w:rsidRPr="008622A6" w:rsidRDefault="00C928A2" w:rsidP="00C928A2">
      <w:pPr>
        <w:shd w:val="clear" w:color="auto" w:fill="FFFFFF"/>
        <w:rPr>
          <w:color w:val="000000"/>
          <w:sz w:val="28"/>
          <w:szCs w:val="28"/>
          <w:highlight w:val="yellow"/>
          <w:lang w:val="uk-UA"/>
        </w:rPr>
      </w:pPr>
    </w:p>
    <w:p w14:paraId="44B25667" w14:textId="77777777" w:rsidR="00C928A2" w:rsidRPr="008622A6" w:rsidRDefault="00C928A2" w:rsidP="00C928A2">
      <w:pPr>
        <w:shd w:val="clear" w:color="auto" w:fill="FFFFFF"/>
        <w:ind w:firstLine="5580"/>
        <w:rPr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>На засіданні кафедри</w:t>
      </w:r>
    </w:p>
    <w:p w14:paraId="08A97A5F" w14:textId="77777777" w:rsidR="00C928A2" w:rsidRPr="008622A6" w:rsidRDefault="00C928A2" w:rsidP="00C928A2">
      <w:pPr>
        <w:shd w:val="clear" w:color="auto" w:fill="FFFFFF"/>
        <w:ind w:firstLine="5580"/>
        <w:rPr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>Завідувач кафедри</w:t>
      </w:r>
    </w:p>
    <w:p w14:paraId="68C856E4" w14:textId="77777777" w:rsidR="00C928A2" w:rsidRPr="008622A6" w:rsidRDefault="00C928A2" w:rsidP="00C928A2">
      <w:pPr>
        <w:shd w:val="clear" w:color="auto" w:fill="FFFFFF"/>
        <w:ind w:firstLine="5580"/>
        <w:rPr>
          <w:sz w:val="28"/>
          <w:szCs w:val="28"/>
          <w:lang w:val="uk-UA"/>
        </w:rPr>
      </w:pPr>
      <w:r w:rsidRPr="008622A6">
        <w:rPr>
          <w:sz w:val="28"/>
          <w:szCs w:val="28"/>
          <w:lang w:val="uk-UA"/>
        </w:rPr>
        <w:t>Осадчий В.В.</w:t>
      </w:r>
    </w:p>
    <w:p w14:paraId="68BA547F" w14:textId="795DC48F" w:rsidR="00C928A2" w:rsidRPr="008622A6" w:rsidRDefault="005658CA" w:rsidP="00C928A2">
      <w:pPr>
        <w:shd w:val="clear" w:color="auto" w:fill="FFFFFF"/>
        <w:ind w:firstLine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E3317B">
        <w:rPr>
          <w:sz w:val="28"/>
          <w:szCs w:val="28"/>
          <w:lang w:val="uk-UA"/>
        </w:rPr>
        <w:t>202</w:t>
      </w:r>
      <w:r w:rsidR="00573C18">
        <w:rPr>
          <w:sz w:val="28"/>
          <w:szCs w:val="28"/>
          <w:lang w:val="uk-UA"/>
        </w:rPr>
        <w:t>0</w:t>
      </w:r>
      <w:r w:rsidR="00C95B72">
        <w:rPr>
          <w:sz w:val="28"/>
          <w:szCs w:val="28"/>
          <w:lang w:val="uk-UA"/>
        </w:rPr>
        <w:t xml:space="preserve"> </w:t>
      </w:r>
      <w:r w:rsidR="00C928A2" w:rsidRPr="008622A6">
        <w:rPr>
          <w:sz w:val="28"/>
          <w:szCs w:val="28"/>
          <w:lang w:val="uk-UA"/>
        </w:rPr>
        <w:t>р.</w:t>
      </w:r>
    </w:p>
    <w:p w14:paraId="4F488D03" w14:textId="77777777" w:rsidR="00C928A2" w:rsidRPr="008622A6" w:rsidRDefault="00C928A2" w:rsidP="00C928A2">
      <w:pPr>
        <w:shd w:val="clear" w:color="auto" w:fill="FFFFFF"/>
        <w:ind w:left="5529" w:firstLine="51"/>
        <w:jc w:val="both"/>
        <w:rPr>
          <w:sz w:val="28"/>
          <w:szCs w:val="28"/>
          <w:lang w:val="uk-UA"/>
        </w:rPr>
      </w:pPr>
    </w:p>
    <w:p w14:paraId="2D56961D" w14:textId="77777777" w:rsidR="00C928A2" w:rsidRPr="008622A6" w:rsidRDefault="00C928A2" w:rsidP="00C928A2">
      <w:pPr>
        <w:rPr>
          <w:color w:val="000000"/>
        </w:rPr>
      </w:pPr>
      <w:r w:rsidRPr="008622A6">
        <w:rPr>
          <w:color w:val="000000"/>
          <w:lang w:val="uk-UA"/>
        </w:rPr>
        <w:t> </w:t>
      </w:r>
    </w:p>
    <w:p w14:paraId="6DC9B132" w14:textId="77777777" w:rsidR="00C928A2" w:rsidRPr="008622A6" w:rsidRDefault="00C928A2" w:rsidP="00C928A2">
      <w:pPr>
        <w:jc w:val="both"/>
        <w:rPr>
          <w:lang w:val="uk-UA"/>
        </w:rPr>
      </w:pPr>
    </w:p>
    <w:p w14:paraId="6D9FC31F" w14:textId="77777777" w:rsidR="00C928A2" w:rsidRPr="008622A6" w:rsidRDefault="00C928A2" w:rsidP="00C928A2">
      <w:pPr>
        <w:jc w:val="both"/>
        <w:rPr>
          <w:lang w:val="uk-UA"/>
        </w:rPr>
      </w:pPr>
    </w:p>
    <w:p w14:paraId="250D751F" w14:textId="77777777" w:rsidR="00C928A2" w:rsidRPr="008622A6" w:rsidRDefault="00C928A2" w:rsidP="00C928A2">
      <w:pPr>
        <w:jc w:val="both"/>
        <w:rPr>
          <w:lang w:val="uk-UA"/>
        </w:rPr>
      </w:pPr>
    </w:p>
    <w:p w14:paraId="1052FFA8" w14:textId="77777777" w:rsidR="00C928A2" w:rsidRPr="008622A6" w:rsidRDefault="00C928A2" w:rsidP="00C928A2">
      <w:pPr>
        <w:jc w:val="both"/>
        <w:rPr>
          <w:lang w:val="uk-UA"/>
        </w:rPr>
      </w:pPr>
    </w:p>
    <w:p w14:paraId="5B2677E4" w14:textId="77777777" w:rsidR="00C928A2" w:rsidRPr="008622A6" w:rsidRDefault="00C928A2" w:rsidP="00C928A2">
      <w:pPr>
        <w:jc w:val="both"/>
        <w:rPr>
          <w:u w:val="single"/>
          <w:lang w:val="uk-UA"/>
        </w:rPr>
      </w:pPr>
    </w:p>
    <w:p w14:paraId="6DD257F1" w14:textId="77777777" w:rsidR="00C928A2" w:rsidRPr="008622A6" w:rsidRDefault="00C928A2" w:rsidP="00C928A2">
      <w:pPr>
        <w:jc w:val="both"/>
        <w:rPr>
          <w:u w:val="single"/>
          <w:lang w:val="uk-UA"/>
        </w:rPr>
      </w:pPr>
    </w:p>
    <w:p w14:paraId="3984AAE4" w14:textId="77777777" w:rsidR="00C928A2" w:rsidRPr="008622A6" w:rsidRDefault="00C928A2">
      <w:pPr>
        <w:spacing w:after="200" w:line="276" w:lineRule="auto"/>
      </w:pPr>
      <w:r w:rsidRPr="008622A6">
        <w:br w:type="page"/>
      </w:r>
    </w:p>
    <w:p w14:paraId="319CCDDD" w14:textId="77777777" w:rsidR="00D807D5" w:rsidRPr="008622A6" w:rsidRDefault="00D807D5" w:rsidP="00D807D5">
      <w:pPr>
        <w:pStyle w:val="1"/>
        <w:rPr>
          <w:rFonts w:ascii="Times New Roman" w:hAnsi="Times New Roman" w:cs="Times New Roman"/>
          <w:color w:val="auto"/>
          <w:lang w:val="uk-UA"/>
        </w:rPr>
      </w:pPr>
      <w:r w:rsidRPr="008622A6">
        <w:rPr>
          <w:rFonts w:ascii="Times New Roman" w:hAnsi="Times New Roman" w:cs="Times New Roman"/>
          <w:color w:val="auto"/>
          <w:lang w:val="uk-UA"/>
        </w:rPr>
        <w:lastRenderedPageBreak/>
        <w:t>1. Опис навчальної дисципліни</w:t>
      </w:r>
    </w:p>
    <w:p w14:paraId="67925360" w14:textId="77777777" w:rsidR="00D807D5" w:rsidRPr="008622A6" w:rsidRDefault="00D807D5" w:rsidP="00D807D5">
      <w:pPr>
        <w:jc w:val="right"/>
        <w:rPr>
          <w:lang w:val="uk-UA"/>
        </w:rPr>
      </w:pPr>
      <w:r w:rsidRPr="008622A6">
        <w:rPr>
          <w:lang w:val="uk-UA"/>
        </w:rPr>
        <w:t>Таблиця 1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D807D5" w:rsidRPr="008622A6" w14:paraId="06F88C56" w14:textId="77777777" w:rsidTr="000C2062">
        <w:trPr>
          <w:trHeight w:val="803"/>
        </w:trPr>
        <w:tc>
          <w:tcPr>
            <w:tcW w:w="2896" w:type="dxa"/>
            <w:vMerge w:val="restart"/>
            <w:vAlign w:val="center"/>
          </w:tcPr>
          <w:p w14:paraId="73957DA3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901C868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Галузь знань, спеціальність, освітній ступень</w:t>
            </w:r>
          </w:p>
        </w:tc>
        <w:tc>
          <w:tcPr>
            <w:tcW w:w="3420" w:type="dxa"/>
            <w:vAlign w:val="center"/>
          </w:tcPr>
          <w:p w14:paraId="647210BA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Характеристика навчальної дисципліни</w:t>
            </w:r>
          </w:p>
        </w:tc>
      </w:tr>
      <w:tr w:rsidR="00D807D5" w:rsidRPr="008622A6" w14:paraId="0CA68BD1" w14:textId="77777777" w:rsidTr="000C2062">
        <w:trPr>
          <w:trHeight w:val="549"/>
        </w:trPr>
        <w:tc>
          <w:tcPr>
            <w:tcW w:w="2896" w:type="dxa"/>
            <w:vMerge/>
            <w:vAlign w:val="center"/>
          </w:tcPr>
          <w:p w14:paraId="082C6DC7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B7C170D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</w:tcPr>
          <w:p w14:paraId="528D2A8F" w14:textId="77777777" w:rsidR="00D807D5" w:rsidRPr="008622A6" w:rsidRDefault="00D807D5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>денна форма навчання</w:t>
            </w:r>
          </w:p>
        </w:tc>
      </w:tr>
      <w:tr w:rsidR="00D807D5" w:rsidRPr="008622A6" w14:paraId="36F1C993" w14:textId="77777777" w:rsidTr="000C2062">
        <w:trPr>
          <w:trHeight w:val="980"/>
        </w:trPr>
        <w:tc>
          <w:tcPr>
            <w:tcW w:w="2896" w:type="dxa"/>
            <w:vAlign w:val="center"/>
          </w:tcPr>
          <w:p w14:paraId="6C4E788F" w14:textId="4F5610B7" w:rsidR="00D807D5" w:rsidRPr="008622A6" w:rsidRDefault="00D807D5" w:rsidP="00E3317B">
            <w:pPr>
              <w:rPr>
                <w:color w:val="000000"/>
                <w:lang w:val="uk-UA"/>
              </w:rPr>
            </w:pPr>
            <w:r w:rsidRPr="008622A6">
              <w:rPr>
                <w:color w:val="000000"/>
                <w:lang w:val="uk-UA"/>
              </w:rPr>
              <w:t>Кількість кредитів  –</w:t>
            </w:r>
            <w:r w:rsidRPr="008622A6">
              <w:rPr>
                <w:color w:val="FF0000"/>
                <w:lang w:val="uk-UA"/>
              </w:rPr>
              <w:t xml:space="preserve"> </w:t>
            </w:r>
            <w:r w:rsidR="00573C18">
              <w:rPr>
                <w:lang w:val="uk-UA"/>
              </w:rPr>
              <w:t>3</w:t>
            </w:r>
          </w:p>
        </w:tc>
        <w:tc>
          <w:tcPr>
            <w:tcW w:w="3262" w:type="dxa"/>
          </w:tcPr>
          <w:p w14:paraId="575D63AE" w14:textId="656F2B1A" w:rsidR="00D807D5" w:rsidRDefault="00637824" w:rsidP="000C2062">
            <w:pPr>
              <w:jc w:val="center"/>
              <w:rPr>
                <w:lang w:val="uk-UA"/>
              </w:rPr>
            </w:pPr>
            <w:r w:rsidRPr="00506192">
              <w:rPr>
                <w:lang w:val="uk-UA"/>
              </w:rPr>
              <w:t>Ступінь вищої освіти</w:t>
            </w:r>
            <w:r>
              <w:rPr>
                <w:lang w:val="uk-UA"/>
              </w:rPr>
              <w:t xml:space="preserve">: </w:t>
            </w:r>
            <w:r w:rsidR="00573C18" w:rsidRPr="00573C18">
              <w:rPr>
                <w:spacing w:val="-2"/>
                <w:sz w:val="28"/>
                <w:szCs w:val="28"/>
                <w:lang w:val="uk-UA"/>
              </w:rPr>
              <w:t>третій (доктор філософії)</w:t>
            </w:r>
          </w:p>
          <w:p w14:paraId="28E9DFF4" w14:textId="77777777" w:rsidR="00BF0908" w:rsidRDefault="00BF0908" w:rsidP="00BF0908">
            <w:pPr>
              <w:jc w:val="center"/>
              <w:rPr>
                <w:lang w:val="uk-UA"/>
              </w:rPr>
            </w:pPr>
          </w:p>
          <w:p w14:paraId="19740987" w14:textId="0A18A509" w:rsidR="00BF0908" w:rsidRPr="008622A6" w:rsidRDefault="00BF0908" w:rsidP="00573C18">
            <w:pPr>
              <w:jc w:val="center"/>
              <w:rPr>
                <w:lang w:val="uk-UA"/>
              </w:rPr>
            </w:pPr>
            <w:r w:rsidRPr="003A6529">
              <w:rPr>
                <w:lang w:val="uk-UA"/>
              </w:rPr>
              <w:t xml:space="preserve">Галузь знань: </w:t>
            </w:r>
            <w:r w:rsidR="00573C18">
              <w:rPr>
                <w:lang w:val="uk-UA"/>
              </w:rPr>
              <w:t>10 Природничі науки</w:t>
            </w:r>
          </w:p>
        </w:tc>
        <w:tc>
          <w:tcPr>
            <w:tcW w:w="3420" w:type="dxa"/>
            <w:vAlign w:val="center"/>
          </w:tcPr>
          <w:p w14:paraId="139E3206" w14:textId="5CE8F625" w:rsidR="00D807D5" w:rsidRPr="008622A6" w:rsidRDefault="00E3317B" w:rsidP="000C2062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Обов’язкова</w:t>
            </w:r>
            <w:r w:rsidR="00D807D5" w:rsidRPr="00587389">
              <w:rPr>
                <w:lang w:val="uk-UA"/>
              </w:rPr>
              <w:t xml:space="preserve"> </w:t>
            </w:r>
          </w:p>
        </w:tc>
      </w:tr>
      <w:tr w:rsidR="00BF0908" w:rsidRPr="00E3317B" w14:paraId="61D81B96" w14:textId="77777777" w:rsidTr="000C2062">
        <w:trPr>
          <w:trHeight w:val="170"/>
        </w:trPr>
        <w:tc>
          <w:tcPr>
            <w:tcW w:w="2896" w:type="dxa"/>
            <w:vAlign w:val="center"/>
          </w:tcPr>
          <w:p w14:paraId="74CEEB7C" w14:textId="77777777" w:rsidR="00BF0908" w:rsidRPr="008622A6" w:rsidRDefault="00BF0908" w:rsidP="000C2062">
            <w:pPr>
              <w:rPr>
                <w:lang w:val="uk-UA"/>
              </w:rPr>
            </w:pPr>
            <w:r w:rsidRPr="008622A6">
              <w:rPr>
                <w:lang w:val="uk-UA"/>
              </w:rPr>
              <w:t>Блоків – 2</w:t>
            </w:r>
          </w:p>
          <w:p w14:paraId="412CE125" w14:textId="77777777" w:rsidR="00BF0908" w:rsidRPr="008622A6" w:rsidRDefault="00BF0908" w:rsidP="000C2062">
            <w:pPr>
              <w:rPr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157E44C3" w14:textId="77777777" w:rsidR="00BF0908" w:rsidRPr="001D3FF2" w:rsidRDefault="00BF0908" w:rsidP="006073CA">
            <w:pPr>
              <w:spacing w:line="276" w:lineRule="auto"/>
              <w:jc w:val="center"/>
              <w:rPr>
                <w:lang w:val="uk-UA" w:eastAsia="en-US"/>
              </w:rPr>
            </w:pPr>
            <w:r w:rsidRPr="001D3FF2">
              <w:rPr>
                <w:lang w:val="uk-UA" w:eastAsia="en-US"/>
              </w:rPr>
              <w:t>Спеціальність:</w:t>
            </w:r>
          </w:p>
          <w:p w14:paraId="2820BA78" w14:textId="6E9E05B1" w:rsidR="00BF0908" w:rsidRPr="001D3FF2" w:rsidRDefault="00CD7828" w:rsidP="006073CA">
            <w:pPr>
              <w:pStyle w:val="Default"/>
              <w:spacing w:line="276" w:lineRule="auto"/>
              <w:jc w:val="center"/>
            </w:pPr>
            <w:r>
              <w:t>091 Біологія</w:t>
            </w:r>
          </w:p>
          <w:p w14:paraId="7A1CAF98" w14:textId="77777777" w:rsidR="00BF0908" w:rsidRPr="008622A6" w:rsidRDefault="00BF0908" w:rsidP="00573C18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398942E5" w14:textId="77777777" w:rsidR="00BF0908" w:rsidRPr="008622A6" w:rsidRDefault="00BF0908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>Рік підготовки:</w:t>
            </w:r>
          </w:p>
        </w:tc>
      </w:tr>
      <w:tr w:rsidR="00BF0908" w:rsidRPr="00E3317B" w14:paraId="1A86C1BD" w14:textId="77777777" w:rsidTr="000C2062">
        <w:trPr>
          <w:trHeight w:val="207"/>
        </w:trPr>
        <w:tc>
          <w:tcPr>
            <w:tcW w:w="2896" w:type="dxa"/>
            <w:vMerge w:val="restart"/>
            <w:vAlign w:val="center"/>
          </w:tcPr>
          <w:p w14:paraId="3AA745E0" w14:textId="77777777" w:rsidR="00BF0908" w:rsidRPr="008622A6" w:rsidRDefault="00BF0908" w:rsidP="000C2062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3E3069EF" w14:textId="77777777" w:rsidR="00BF0908" w:rsidRPr="008622A6" w:rsidRDefault="00BF0908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625CBB35" w14:textId="77777777" w:rsidR="00BF0908" w:rsidRPr="008622A6" w:rsidRDefault="00BF0908" w:rsidP="000C2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8622A6">
              <w:rPr>
                <w:lang w:val="uk-UA"/>
              </w:rPr>
              <w:t>-й</w:t>
            </w:r>
          </w:p>
        </w:tc>
      </w:tr>
      <w:tr w:rsidR="00BF0908" w:rsidRPr="00E3317B" w14:paraId="3047B3EE" w14:textId="77777777" w:rsidTr="000C2062">
        <w:trPr>
          <w:trHeight w:val="232"/>
        </w:trPr>
        <w:tc>
          <w:tcPr>
            <w:tcW w:w="2896" w:type="dxa"/>
            <w:vMerge/>
            <w:vAlign w:val="center"/>
          </w:tcPr>
          <w:p w14:paraId="3EC32F33" w14:textId="77777777" w:rsidR="00BF0908" w:rsidRPr="008622A6" w:rsidRDefault="00BF0908" w:rsidP="000C2062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0F69290" w14:textId="77777777" w:rsidR="00BF0908" w:rsidRPr="008622A6" w:rsidRDefault="00BF0908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6E6192C0" w14:textId="77777777" w:rsidR="00BF0908" w:rsidRPr="008622A6" w:rsidRDefault="00BF0908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>Семестр</w:t>
            </w:r>
          </w:p>
        </w:tc>
      </w:tr>
      <w:tr w:rsidR="00BF0908" w:rsidRPr="00E3317B" w14:paraId="1C71ED1A" w14:textId="77777777" w:rsidTr="000C2062">
        <w:trPr>
          <w:trHeight w:val="323"/>
        </w:trPr>
        <w:tc>
          <w:tcPr>
            <w:tcW w:w="2896" w:type="dxa"/>
            <w:vMerge w:val="restart"/>
            <w:vAlign w:val="center"/>
          </w:tcPr>
          <w:p w14:paraId="49CE85C1" w14:textId="15DC7480" w:rsidR="00BF0908" w:rsidRPr="004978D9" w:rsidRDefault="00BF0908" w:rsidP="00573C18">
            <w:pPr>
              <w:rPr>
                <w:lang w:val="uk-UA"/>
              </w:rPr>
            </w:pPr>
            <w:r w:rsidRPr="008622A6">
              <w:rPr>
                <w:lang w:val="uk-UA"/>
              </w:rPr>
              <w:t xml:space="preserve">Загальна кількість годин </w:t>
            </w:r>
            <w:r w:rsidRPr="008622A6">
              <w:rPr>
                <w:color w:val="000000"/>
                <w:lang w:val="uk-UA"/>
              </w:rPr>
              <w:t xml:space="preserve">- </w:t>
            </w:r>
            <w:r w:rsidR="00573C18">
              <w:rPr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12EE2438" w14:textId="77777777" w:rsidR="00BF0908" w:rsidRPr="008622A6" w:rsidRDefault="00BF0908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54F0296C" w14:textId="6FBA58D0" w:rsidR="00BF0908" w:rsidRPr="008622A6" w:rsidRDefault="00573C18" w:rsidP="000C2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3, </w:t>
            </w:r>
            <w:r w:rsidR="00BF0908">
              <w:rPr>
                <w:lang w:val="uk-UA"/>
              </w:rPr>
              <w:t>4</w:t>
            </w:r>
            <w:r w:rsidR="00BF0908" w:rsidRPr="008622A6">
              <w:rPr>
                <w:lang w:val="uk-UA"/>
              </w:rPr>
              <w:t>-й</w:t>
            </w:r>
          </w:p>
        </w:tc>
      </w:tr>
      <w:tr w:rsidR="00BF0908" w:rsidRPr="00E3317B" w14:paraId="6DD66169" w14:textId="77777777" w:rsidTr="000C2062">
        <w:trPr>
          <w:trHeight w:val="322"/>
        </w:trPr>
        <w:tc>
          <w:tcPr>
            <w:tcW w:w="2896" w:type="dxa"/>
            <w:vMerge/>
            <w:vAlign w:val="center"/>
          </w:tcPr>
          <w:p w14:paraId="59A1C241" w14:textId="77777777" w:rsidR="00BF0908" w:rsidRPr="008622A6" w:rsidRDefault="00BF0908" w:rsidP="000C2062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DA62037" w14:textId="77777777" w:rsidR="00BF0908" w:rsidRPr="008622A6" w:rsidRDefault="00BF0908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592EA756" w14:textId="77777777" w:rsidR="00BF0908" w:rsidRPr="008622A6" w:rsidRDefault="00BF0908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>Лекції</w:t>
            </w:r>
          </w:p>
        </w:tc>
      </w:tr>
      <w:tr w:rsidR="00BF0908" w:rsidRPr="008622A6" w14:paraId="1E1856F5" w14:textId="77777777" w:rsidTr="000C2062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463EACF" w14:textId="456E0693" w:rsidR="00BF0908" w:rsidRPr="008622A6" w:rsidRDefault="00BF0908" w:rsidP="0048718D">
            <w:pPr>
              <w:rPr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53B954F" w14:textId="2CA923DF" w:rsidR="00BF0908" w:rsidRPr="003A6529" w:rsidRDefault="00BF0908" w:rsidP="0060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</w:t>
            </w:r>
            <w:r w:rsidRPr="003A6529">
              <w:rPr>
                <w:lang w:val="uk-UA"/>
              </w:rPr>
              <w:t xml:space="preserve"> програма: </w:t>
            </w:r>
            <w:r w:rsidR="00CD7828">
              <w:rPr>
                <w:lang w:val="uk-UA"/>
              </w:rPr>
              <w:t>Біологія</w:t>
            </w:r>
          </w:p>
          <w:p w14:paraId="6C4EC9F9" w14:textId="77777777" w:rsidR="00BF0908" w:rsidRPr="008622A6" w:rsidRDefault="00BF0908" w:rsidP="00637824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25A74BEC" w14:textId="64232571" w:rsidR="00BF0908" w:rsidRPr="008622A6" w:rsidRDefault="00573C18" w:rsidP="00573C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F0908" w:rsidRPr="008622A6">
              <w:rPr>
                <w:lang w:val="uk-UA"/>
              </w:rPr>
              <w:t xml:space="preserve"> год.</w:t>
            </w:r>
          </w:p>
        </w:tc>
      </w:tr>
      <w:tr w:rsidR="00D807D5" w:rsidRPr="008622A6" w14:paraId="00BF3BFF" w14:textId="77777777" w:rsidTr="000C2062">
        <w:trPr>
          <w:trHeight w:val="320"/>
        </w:trPr>
        <w:tc>
          <w:tcPr>
            <w:tcW w:w="2896" w:type="dxa"/>
            <w:vMerge/>
            <w:vAlign w:val="center"/>
          </w:tcPr>
          <w:p w14:paraId="26CCADA7" w14:textId="77777777" w:rsidR="00D807D5" w:rsidRPr="008622A6" w:rsidRDefault="00D807D5" w:rsidP="000C2062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52E9F6F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38A72EE8" w14:textId="77777777" w:rsidR="00D807D5" w:rsidRPr="008622A6" w:rsidRDefault="00D807D5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>Лабораторні</w:t>
            </w:r>
          </w:p>
        </w:tc>
      </w:tr>
      <w:tr w:rsidR="00D807D5" w:rsidRPr="008622A6" w14:paraId="5E295C67" w14:textId="77777777" w:rsidTr="000C2062">
        <w:trPr>
          <w:trHeight w:val="320"/>
        </w:trPr>
        <w:tc>
          <w:tcPr>
            <w:tcW w:w="2896" w:type="dxa"/>
            <w:vMerge/>
            <w:vAlign w:val="center"/>
          </w:tcPr>
          <w:p w14:paraId="436D6494" w14:textId="77777777" w:rsidR="00D807D5" w:rsidRPr="008622A6" w:rsidRDefault="00D807D5" w:rsidP="000C2062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6B84B6C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77324260" w14:textId="78B757CC" w:rsidR="00D807D5" w:rsidRPr="008622A6" w:rsidRDefault="00573C18" w:rsidP="004978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78D9">
              <w:rPr>
                <w:lang w:val="uk-UA"/>
              </w:rPr>
              <w:t>6</w:t>
            </w:r>
            <w:r w:rsidR="00D807D5" w:rsidRPr="008622A6">
              <w:rPr>
                <w:lang w:val="uk-UA"/>
              </w:rPr>
              <w:t xml:space="preserve"> год.</w:t>
            </w:r>
          </w:p>
        </w:tc>
      </w:tr>
      <w:tr w:rsidR="00D807D5" w:rsidRPr="008622A6" w14:paraId="7C0325D9" w14:textId="77777777" w:rsidTr="000C2062">
        <w:trPr>
          <w:trHeight w:val="138"/>
        </w:trPr>
        <w:tc>
          <w:tcPr>
            <w:tcW w:w="2896" w:type="dxa"/>
            <w:vMerge/>
            <w:vAlign w:val="center"/>
          </w:tcPr>
          <w:p w14:paraId="73CABB40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37E6C4D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640DAF18" w14:textId="77777777" w:rsidR="00D807D5" w:rsidRPr="008622A6" w:rsidRDefault="00D807D5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 xml:space="preserve">Самостійна робота </w:t>
            </w:r>
          </w:p>
        </w:tc>
      </w:tr>
      <w:tr w:rsidR="00D807D5" w:rsidRPr="008622A6" w14:paraId="0E796360" w14:textId="77777777" w:rsidTr="000C2062">
        <w:trPr>
          <w:trHeight w:val="138"/>
        </w:trPr>
        <w:tc>
          <w:tcPr>
            <w:tcW w:w="2896" w:type="dxa"/>
            <w:vMerge/>
            <w:vAlign w:val="center"/>
          </w:tcPr>
          <w:p w14:paraId="1FCFF8E2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088BC41B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74EEF6A7" w14:textId="10EF6B18" w:rsidR="00D807D5" w:rsidRPr="008622A6" w:rsidRDefault="00E3317B" w:rsidP="00573C18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6</w:t>
            </w:r>
            <w:r w:rsidR="00573C18">
              <w:rPr>
                <w:lang w:val="uk-UA"/>
              </w:rPr>
              <w:t>0</w:t>
            </w:r>
            <w:r w:rsidR="00D807D5" w:rsidRPr="008622A6">
              <w:rPr>
                <w:lang w:val="uk-UA"/>
              </w:rPr>
              <w:t xml:space="preserve"> год.</w:t>
            </w:r>
          </w:p>
        </w:tc>
      </w:tr>
      <w:tr w:rsidR="00D807D5" w:rsidRPr="008622A6" w14:paraId="3B20DE94" w14:textId="77777777" w:rsidTr="000C2062">
        <w:trPr>
          <w:trHeight w:val="138"/>
        </w:trPr>
        <w:tc>
          <w:tcPr>
            <w:tcW w:w="2896" w:type="dxa"/>
            <w:vMerge/>
            <w:vAlign w:val="center"/>
          </w:tcPr>
          <w:p w14:paraId="61E61358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280FD05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397791CB" w14:textId="77777777" w:rsidR="00D807D5" w:rsidRPr="008622A6" w:rsidRDefault="00D807D5" w:rsidP="000C2062">
            <w:pPr>
              <w:jc w:val="center"/>
              <w:rPr>
                <w:b/>
                <w:lang w:val="uk-UA"/>
              </w:rPr>
            </w:pPr>
            <w:r w:rsidRPr="008622A6">
              <w:rPr>
                <w:b/>
                <w:lang w:val="uk-UA"/>
              </w:rPr>
              <w:t xml:space="preserve">Вид контролю </w:t>
            </w:r>
          </w:p>
        </w:tc>
      </w:tr>
      <w:tr w:rsidR="00D807D5" w:rsidRPr="008622A6" w14:paraId="6BD9D573" w14:textId="77777777" w:rsidTr="000C2062">
        <w:trPr>
          <w:trHeight w:val="138"/>
        </w:trPr>
        <w:tc>
          <w:tcPr>
            <w:tcW w:w="2896" w:type="dxa"/>
            <w:vMerge/>
            <w:vAlign w:val="center"/>
          </w:tcPr>
          <w:p w14:paraId="7707B8B1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E4551D6" w14:textId="77777777" w:rsidR="00D807D5" w:rsidRPr="008622A6" w:rsidRDefault="00D807D5" w:rsidP="000C206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14:paraId="4461828B" w14:textId="08482A6F" w:rsidR="00D807D5" w:rsidRPr="008622A6" w:rsidRDefault="00573C18" w:rsidP="000C2062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</w:tbl>
    <w:p w14:paraId="1EDE9D82" w14:textId="77777777" w:rsidR="00D807D5" w:rsidRPr="008622A6" w:rsidRDefault="00D807D5" w:rsidP="00D807D5">
      <w:pPr>
        <w:rPr>
          <w:rFonts w:eastAsia="Symbol"/>
          <w:b/>
          <w:bCs/>
          <w:szCs w:val="28"/>
          <w:lang w:val="uk-UA"/>
        </w:rPr>
      </w:pPr>
    </w:p>
    <w:p w14:paraId="5D4D3A19" w14:textId="77777777" w:rsidR="00D807D5" w:rsidRPr="008622A6" w:rsidRDefault="00D807D5" w:rsidP="009C0EDF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8622A6">
        <w:rPr>
          <w:b/>
          <w:sz w:val="28"/>
          <w:szCs w:val="28"/>
        </w:rPr>
        <w:t>Мета навчальної дисципліни</w:t>
      </w:r>
    </w:p>
    <w:p w14:paraId="76BAC1EC" w14:textId="77777777" w:rsidR="006C29AF" w:rsidRDefault="006C29AF" w:rsidP="00D807D5">
      <w:pPr>
        <w:pStyle w:val="Default"/>
        <w:ind w:firstLine="567"/>
        <w:jc w:val="both"/>
        <w:rPr>
          <w:sz w:val="28"/>
          <w:szCs w:val="28"/>
        </w:rPr>
      </w:pPr>
    </w:p>
    <w:p w14:paraId="75AE69B3" w14:textId="77777777" w:rsidR="00D807D5" w:rsidRPr="00BF0908" w:rsidRDefault="00D807D5" w:rsidP="00BF0908">
      <w:pPr>
        <w:pStyle w:val="Default"/>
        <w:ind w:firstLine="567"/>
        <w:jc w:val="both"/>
      </w:pPr>
      <w:r w:rsidRPr="00BF0908">
        <w:rPr>
          <w:b/>
        </w:rPr>
        <w:t>Місце дисципліни</w:t>
      </w:r>
      <w:r w:rsidRPr="00BF0908">
        <w:t xml:space="preserve"> у освітній програмі</w:t>
      </w:r>
      <w:r w:rsidR="00587389" w:rsidRPr="00BF0908">
        <w:t xml:space="preserve">: </w:t>
      </w:r>
      <w:r w:rsidR="00587389" w:rsidRPr="00BF0908">
        <w:rPr>
          <w:color w:val="auto"/>
        </w:rPr>
        <w:t>обов’язкова</w:t>
      </w:r>
      <w:r w:rsidRPr="00BF0908">
        <w:t>.</w:t>
      </w:r>
    </w:p>
    <w:p w14:paraId="3F19F8AE" w14:textId="6A5B82FE" w:rsidR="00D807D5" w:rsidRPr="00BF0908" w:rsidRDefault="00D807D5" w:rsidP="00BF0908">
      <w:pPr>
        <w:tabs>
          <w:tab w:val="left" w:pos="284"/>
          <w:tab w:val="left" w:pos="567"/>
        </w:tabs>
        <w:ind w:firstLine="567"/>
        <w:jc w:val="both"/>
        <w:rPr>
          <w:rFonts w:eastAsia="Symbol"/>
          <w:lang w:val="uk-UA"/>
        </w:rPr>
      </w:pPr>
      <w:r w:rsidRPr="00BF0908">
        <w:rPr>
          <w:rFonts w:eastAsia="Symbol"/>
          <w:lang w:val="uk-UA"/>
        </w:rPr>
        <w:t xml:space="preserve">Основна </w:t>
      </w:r>
      <w:r w:rsidRPr="00BF0908">
        <w:rPr>
          <w:rFonts w:eastAsia="Symbol"/>
          <w:b/>
          <w:lang w:val="uk-UA"/>
        </w:rPr>
        <w:t>мета</w:t>
      </w:r>
      <w:r w:rsidR="00573C18">
        <w:rPr>
          <w:rFonts w:eastAsia="Symbol"/>
          <w:lang w:val="uk-UA"/>
        </w:rPr>
        <w:t xml:space="preserve"> засвоєння курсу «</w:t>
      </w:r>
      <w:r w:rsidR="00573C18" w:rsidRPr="00573C18">
        <w:rPr>
          <w:rFonts w:eastAsia="Symbol"/>
          <w:lang w:val="uk-UA"/>
        </w:rPr>
        <w:t>Сучасні інформаційно-комунікаційні технології в науковій, науково-педагогічній та професійній діяльності (за фаховим спрямуванням)</w:t>
      </w:r>
      <w:r w:rsidR="00573C18">
        <w:rPr>
          <w:rFonts w:eastAsia="Symbol"/>
          <w:lang w:val="uk-UA"/>
        </w:rPr>
        <w:t>» є формування у студентів поглиблених знань, умінь і навичок в галузі інформаційно-комунікаційних</w:t>
      </w:r>
      <w:r w:rsidR="00573C18" w:rsidRPr="00573C18">
        <w:rPr>
          <w:rFonts w:eastAsia="Symbol"/>
          <w:lang w:val="uk-UA"/>
        </w:rPr>
        <w:t xml:space="preserve"> технологій</w:t>
      </w:r>
      <w:r w:rsidR="00573C18">
        <w:rPr>
          <w:rFonts w:eastAsia="Symbol"/>
          <w:lang w:val="uk-UA"/>
        </w:rPr>
        <w:t xml:space="preserve"> </w:t>
      </w:r>
      <w:r w:rsidR="00573C18" w:rsidRPr="00573C18">
        <w:rPr>
          <w:rFonts w:eastAsia="Symbol"/>
          <w:lang w:val="uk-UA"/>
        </w:rPr>
        <w:t>в науковій, науково-педагогічній та професійній діяльності</w:t>
      </w:r>
      <w:r w:rsidR="00573C18">
        <w:rPr>
          <w:rFonts w:eastAsia="Symbol"/>
          <w:lang w:val="uk-UA"/>
        </w:rPr>
        <w:t xml:space="preserve">,  що  дасть їм змогу </w:t>
      </w:r>
      <w:r w:rsidR="00573C18" w:rsidRPr="00573C18">
        <w:rPr>
          <w:rFonts w:eastAsia="Symbol"/>
          <w:lang w:val="uk-UA"/>
        </w:rPr>
        <w:t xml:space="preserve">ефективно </w:t>
      </w:r>
      <w:r w:rsidR="00573C18">
        <w:rPr>
          <w:rFonts w:eastAsia="Symbol"/>
          <w:lang w:val="uk-UA"/>
        </w:rPr>
        <w:t xml:space="preserve">застосовувати сучасні ІКТ для </w:t>
      </w:r>
      <w:r w:rsidR="00573C18" w:rsidRPr="00573C18">
        <w:rPr>
          <w:rFonts w:eastAsia="Symbol"/>
          <w:lang w:val="uk-UA"/>
        </w:rPr>
        <w:t>організації  навчально-пізнавальної  діяльнос</w:t>
      </w:r>
      <w:r w:rsidR="00573C18">
        <w:rPr>
          <w:rFonts w:eastAsia="Symbol"/>
          <w:lang w:val="uk-UA"/>
        </w:rPr>
        <w:t xml:space="preserve">ті, управління  інформаційними </w:t>
      </w:r>
      <w:r w:rsidR="00573C18" w:rsidRPr="00573C18">
        <w:rPr>
          <w:rFonts w:eastAsia="Symbol"/>
          <w:lang w:val="uk-UA"/>
        </w:rPr>
        <w:t>ресурсам</w:t>
      </w:r>
      <w:r w:rsidR="00573C18">
        <w:rPr>
          <w:rFonts w:eastAsia="Symbol"/>
          <w:lang w:val="uk-UA"/>
        </w:rPr>
        <w:t>.</w:t>
      </w:r>
    </w:p>
    <w:p w14:paraId="62660067" w14:textId="77777777" w:rsidR="00D807D5" w:rsidRPr="00BF0908" w:rsidRDefault="00D807D5" w:rsidP="00BF0908">
      <w:pPr>
        <w:tabs>
          <w:tab w:val="left" w:pos="284"/>
          <w:tab w:val="left" w:pos="567"/>
        </w:tabs>
        <w:ind w:firstLine="567"/>
        <w:jc w:val="both"/>
        <w:rPr>
          <w:rFonts w:eastAsia="Symbol"/>
          <w:b/>
          <w:lang w:val="uk-UA"/>
        </w:rPr>
      </w:pPr>
      <w:r w:rsidRPr="00BF0908">
        <w:rPr>
          <w:rFonts w:eastAsia="Symbol"/>
          <w:b/>
          <w:lang w:val="uk-UA"/>
        </w:rPr>
        <w:t xml:space="preserve">Перелік </w:t>
      </w:r>
      <w:proofErr w:type="spellStart"/>
      <w:r w:rsidRPr="00BF0908">
        <w:rPr>
          <w:rFonts w:eastAsia="Symbol"/>
          <w:b/>
          <w:lang w:val="uk-UA"/>
        </w:rPr>
        <w:t>компетентностей</w:t>
      </w:r>
      <w:proofErr w:type="spellEnd"/>
      <w:r w:rsidRPr="00BF0908">
        <w:rPr>
          <w:rFonts w:eastAsia="Symbol"/>
          <w:b/>
          <w:lang w:val="uk-UA"/>
        </w:rPr>
        <w:t>, які набуваються під час опанування дисципліною:</w:t>
      </w:r>
    </w:p>
    <w:p w14:paraId="49AF8A5E" w14:textId="77777777" w:rsidR="006073CA" w:rsidRPr="00BF0908" w:rsidRDefault="006073CA" w:rsidP="00BF0908">
      <w:pPr>
        <w:tabs>
          <w:tab w:val="left" w:pos="284"/>
          <w:tab w:val="left" w:pos="567"/>
        </w:tabs>
        <w:ind w:firstLine="567"/>
        <w:jc w:val="both"/>
        <w:rPr>
          <w:rFonts w:eastAsia="Symbol"/>
          <w:lang w:val="uk-UA"/>
        </w:rPr>
      </w:pPr>
      <w:bookmarkStart w:id="0" w:name="_GoBack"/>
      <w:bookmarkEnd w:id="0"/>
    </w:p>
    <w:p w14:paraId="217B3C74" w14:textId="77777777" w:rsidR="009C0EDF" w:rsidRPr="00BF0908" w:rsidRDefault="009C0EDF" w:rsidP="00BF0908">
      <w:pPr>
        <w:pStyle w:val="a3"/>
        <w:numPr>
          <w:ilvl w:val="0"/>
          <w:numId w:val="1"/>
        </w:numPr>
        <w:ind w:left="0" w:right="-6" w:firstLine="567"/>
        <w:rPr>
          <w:b/>
          <w:sz w:val="24"/>
          <w:lang w:val="uk-UA"/>
        </w:rPr>
      </w:pPr>
      <w:r w:rsidRPr="00BF0908">
        <w:rPr>
          <w:b/>
          <w:sz w:val="24"/>
          <w:lang w:val="uk-UA"/>
        </w:rPr>
        <w:t>Результати навчання</w:t>
      </w:r>
    </w:p>
    <w:p w14:paraId="38064ED7" w14:textId="77777777" w:rsidR="00A33907" w:rsidRDefault="00A33907" w:rsidP="00A33907">
      <w:pPr>
        <w:ind w:firstLine="567"/>
        <w:jc w:val="both"/>
        <w:rPr>
          <w:bCs/>
          <w:szCs w:val="28"/>
          <w:lang w:val="uk-UA"/>
        </w:rPr>
      </w:pPr>
    </w:p>
    <w:p w14:paraId="7FCE4C8E" w14:textId="77777777" w:rsidR="006073CA" w:rsidRPr="006073CA" w:rsidRDefault="006073CA" w:rsidP="006073CA">
      <w:pPr>
        <w:ind w:firstLine="567"/>
        <w:jc w:val="both"/>
        <w:rPr>
          <w:bCs/>
          <w:szCs w:val="28"/>
          <w:lang w:val="uk-UA"/>
        </w:rPr>
      </w:pPr>
      <w:r w:rsidRPr="006073CA">
        <w:rPr>
          <w:bCs/>
          <w:szCs w:val="28"/>
          <w:lang w:val="uk-UA"/>
        </w:rPr>
        <w:t>ПР04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</w:r>
    </w:p>
    <w:p w14:paraId="285BD481" w14:textId="77777777" w:rsidR="006073CA" w:rsidRPr="006073CA" w:rsidRDefault="006073CA" w:rsidP="006073CA">
      <w:pPr>
        <w:ind w:firstLine="567"/>
        <w:jc w:val="both"/>
        <w:rPr>
          <w:bCs/>
          <w:szCs w:val="28"/>
          <w:lang w:val="uk-UA"/>
        </w:rPr>
      </w:pPr>
      <w:r w:rsidRPr="006073CA">
        <w:rPr>
          <w:bCs/>
          <w:szCs w:val="28"/>
          <w:lang w:val="uk-UA"/>
        </w:rPr>
        <w:t>ПР09 Доносити зрозуміло і недвозначно професійні знання, результати власних наукових досліджень, обґрунтування і висновки як в усній так і письмовій формі для різної аудиторії, як на національному так і на міжнародному рівні.</w:t>
      </w:r>
    </w:p>
    <w:p w14:paraId="6998D880" w14:textId="65F42883" w:rsidR="006073CA" w:rsidRDefault="006073CA" w:rsidP="006073CA">
      <w:pPr>
        <w:ind w:firstLine="567"/>
        <w:jc w:val="both"/>
        <w:rPr>
          <w:bCs/>
          <w:szCs w:val="28"/>
          <w:lang w:val="uk-UA"/>
        </w:rPr>
      </w:pPr>
      <w:r w:rsidRPr="006073CA">
        <w:rPr>
          <w:bCs/>
          <w:szCs w:val="28"/>
          <w:lang w:val="uk-UA"/>
        </w:rPr>
        <w:t xml:space="preserve">ПР10 Застосовувати сучасні технології (у т. ч. інформаційні) у науковій та науково-педагогічній і </w:t>
      </w:r>
      <w:proofErr w:type="spellStart"/>
      <w:r w:rsidRPr="006073CA">
        <w:rPr>
          <w:bCs/>
          <w:szCs w:val="28"/>
          <w:lang w:val="uk-UA"/>
        </w:rPr>
        <w:t>еколого-просвітницькій</w:t>
      </w:r>
      <w:proofErr w:type="spellEnd"/>
      <w:r w:rsidRPr="006073CA">
        <w:rPr>
          <w:bCs/>
          <w:szCs w:val="28"/>
          <w:lang w:val="uk-UA"/>
        </w:rPr>
        <w:t xml:space="preserve"> діяльності.</w:t>
      </w:r>
    </w:p>
    <w:p w14:paraId="62C306A6" w14:textId="77777777" w:rsidR="006073CA" w:rsidRPr="00A33907" w:rsidRDefault="006073CA" w:rsidP="006073CA">
      <w:pPr>
        <w:ind w:firstLine="567"/>
        <w:jc w:val="both"/>
        <w:rPr>
          <w:bCs/>
          <w:szCs w:val="28"/>
          <w:lang w:val="uk-UA"/>
        </w:rPr>
      </w:pPr>
    </w:p>
    <w:p w14:paraId="650B57FC" w14:textId="77777777" w:rsidR="009C0EDF" w:rsidRPr="00F959AC" w:rsidRDefault="009C0EDF" w:rsidP="009C0ED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lang w:val="uk-UA"/>
        </w:rPr>
      </w:pPr>
      <w:r w:rsidRPr="00F959AC">
        <w:rPr>
          <w:b/>
          <w:bCs/>
          <w:sz w:val="24"/>
          <w:lang w:val="uk-UA"/>
        </w:rPr>
        <w:t xml:space="preserve">Критерії оцінювання </w:t>
      </w:r>
    </w:p>
    <w:p w14:paraId="7F3B3C21" w14:textId="77777777" w:rsidR="00134DCD" w:rsidRPr="00F959AC" w:rsidRDefault="00134DCD" w:rsidP="00502C90">
      <w:pPr>
        <w:pStyle w:val="a3"/>
        <w:ind w:left="0" w:firstLine="709"/>
        <w:jc w:val="both"/>
        <w:rPr>
          <w:sz w:val="24"/>
          <w:lang w:val="uk-UA"/>
        </w:rPr>
      </w:pPr>
    </w:p>
    <w:p w14:paraId="1E7EB92C" w14:textId="77777777" w:rsidR="00134DCD" w:rsidRPr="00F959AC" w:rsidRDefault="00134DCD" w:rsidP="00134DCD">
      <w:pPr>
        <w:ind w:firstLine="567"/>
        <w:jc w:val="both"/>
        <w:rPr>
          <w:lang w:val="uk-UA"/>
        </w:rPr>
      </w:pPr>
      <w:r w:rsidRPr="00F959AC">
        <w:rPr>
          <w:lang w:val="uk-UA"/>
        </w:rPr>
        <w:t>Критерії оцінювання діяльності студентів наведені у таблиці:</w:t>
      </w:r>
    </w:p>
    <w:p w14:paraId="7E929822" w14:textId="77777777" w:rsidR="00134DCD" w:rsidRPr="00F959AC" w:rsidRDefault="00134DCD" w:rsidP="00134DCD">
      <w:pPr>
        <w:ind w:firstLine="567"/>
        <w:jc w:val="right"/>
        <w:rPr>
          <w:lang w:val="uk-UA"/>
        </w:rPr>
      </w:pPr>
      <w:r w:rsidRPr="00F959AC">
        <w:rPr>
          <w:lang w:val="uk-UA"/>
        </w:rPr>
        <w:lastRenderedPageBreak/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3"/>
        <w:gridCol w:w="8091"/>
      </w:tblGrid>
      <w:tr w:rsidR="00134DCD" w:rsidRPr="00F959AC" w14:paraId="3EE0ADB9" w14:textId="77777777" w:rsidTr="007966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7AC" w14:textId="77777777" w:rsidR="00134DCD" w:rsidRPr="00F959AC" w:rsidRDefault="00134DCD" w:rsidP="00796612">
            <w:pPr>
              <w:spacing w:line="204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F959AC">
              <w:rPr>
                <w:rFonts w:ascii="Times New Roman" w:hAnsi="Times New Roman" w:cs="Times New Roman"/>
                <w:b/>
                <w:bCs/>
                <w:lang w:eastAsia="uk-UA"/>
              </w:rPr>
              <w:t>Види</w:t>
            </w:r>
            <w:proofErr w:type="spellEnd"/>
            <w:r w:rsidRPr="00F959AC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контролю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3D20" w14:textId="77777777" w:rsidR="00134DCD" w:rsidRPr="00F959AC" w:rsidRDefault="00134DCD" w:rsidP="00796612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/>
                <w:bCs/>
                <w:lang w:val="uk-UA" w:eastAsia="uk-UA"/>
              </w:rPr>
              <w:t>Максимальна кількість балів та вимоги до їх накопичення</w:t>
            </w:r>
          </w:p>
        </w:tc>
      </w:tr>
      <w:tr w:rsidR="00134DCD" w:rsidRPr="00F959AC" w14:paraId="361A68DA" w14:textId="77777777" w:rsidTr="007966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56B" w14:textId="77777777" w:rsidR="00134DCD" w:rsidRPr="00F959AC" w:rsidRDefault="00134DCD" w:rsidP="00796612">
            <w:pPr>
              <w:spacing w:line="204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/>
                <w:bCs/>
                <w:lang w:val="uk-UA" w:eastAsia="uk-UA"/>
              </w:rPr>
              <w:t>Поточний контроль</w:t>
            </w:r>
          </w:p>
          <w:p w14:paraId="4C5AC116" w14:textId="77777777" w:rsidR="00134DCD" w:rsidRPr="00F959AC" w:rsidRDefault="00134DCD" w:rsidP="00796612">
            <w:pPr>
              <w:spacing w:line="204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(робота на практичних заняттях)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5351" w14:textId="77777777" w:rsidR="00134DCD" w:rsidRPr="00F959AC" w:rsidRDefault="00134DCD" w:rsidP="00796612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/>
                <w:bCs/>
                <w:lang w:val="uk-UA" w:eastAsia="uk-UA"/>
              </w:rPr>
              <w:t>40 балів</w:t>
            </w:r>
          </w:p>
          <w:p w14:paraId="4ABF1A99" w14:textId="77777777" w:rsidR="00134DCD" w:rsidRPr="00F959AC" w:rsidRDefault="00134DCD" w:rsidP="00796612">
            <w:pPr>
              <w:ind w:left="142"/>
              <w:jc w:val="both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>За кожне практичне завдання максимум 5 балів:</w:t>
            </w:r>
          </w:p>
          <w:p w14:paraId="206C470F" w14:textId="77777777" w:rsidR="00134DCD" w:rsidRPr="00F959AC" w:rsidRDefault="00134DCD" w:rsidP="00796612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 xml:space="preserve">5 </w:t>
            </w:r>
            <w:r w:rsidRPr="00F959AC">
              <w:rPr>
                <w:rFonts w:ascii="Times New Roman" w:hAnsi="Times New Roman" w:cs="Times New Roman"/>
                <w:i/>
                <w:lang w:val="uk-UA"/>
              </w:rPr>
              <w:t>балів</w:t>
            </w:r>
            <w:r w:rsidRPr="00F959AC">
              <w:rPr>
                <w:rFonts w:ascii="Times New Roman" w:hAnsi="Times New Roman" w:cs="Times New Roman"/>
                <w:lang w:val="uk-UA"/>
              </w:rPr>
              <w:t xml:space="preserve"> – студент в повному обсязі виконав завдання практичної роботи; демонструє володіння навчальним матеріалом, вільно самостійно та аргументовано його  викладає під час усної відповіді; здатен виділяти суттєві ознаки вивченого за допомогою операцій синтезу, аналізу, виявляти причинно-наслідкові зв’язки, формувати висновки і узагальнення, вільно оперувати фактами та відомостями.</w:t>
            </w:r>
          </w:p>
          <w:p w14:paraId="74EEDE5E" w14:textId="77777777" w:rsidR="00134DCD" w:rsidRPr="00F959AC" w:rsidRDefault="00134DCD" w:rsidP="00796612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 xml:space="preserve">4 </w:t>
            </w:r>
            <w:r w:rsidRPr="00F959AC">
              <w:rPr>
                <w:rFonts w:ascii="Times New Roman" w:hAnsi="Times New Roman" w:cs="Times New Roman"/>
                <w:i/>
                <w:lang w:val="uk-UA"/>
              </w:rPr>
              <w:t>бала</w:t>
            </w:r>
            <w:r w:rsidRPr="00F959AC">
              <w:rPr>
                <w:rFonts w:ascii="Times New Roman" w:hAnsi="Times New Roman" w:cs="Times New Roman"/>
                <w:lang w:val="uk-UA"/>
              </w:rPr>
              <w:t xml:space="preserve"> – студент не в повному обсязі виконав завдання практичної роботи, в основному розкриває зміст теоретичних питань та практичних завдань; при викладанні деяких питань не вистачає достатньої глибини та аргументації, допускаються при цьому окремі несуттєві неточності та незначні помилки;</w:t>
            </w:r>
          </w:p>
          <w:p w14:paraId="0AD5A6C6" w14:textId="77777777" w:rsidR="00134DCD" w:rsidRPr="00F959AC" w:rsidRDefault="00134DCD" w:rsidP="00796612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>3</w:t>
            </w:r>
            <w:r w:rsidRPr="00F959AC">
              <w:rPr>
                <w:rFonts w:ascii="Times New Roman" w:hAnsi="Times New Roman" w:cs="Times New Roman"/>
                <w:i/>
                <w:lang w:val="uk-UA"/>
              </w:rPr>
              <w:t xml:space="preserve"> бала</w:t>
            </w:r>
            <w:r w:rsidRPr="00F959AC">
              <w:rPr>
                <w:rFonts w:ascii="Times New Roman" w:hAnsi="Times New Roman" w:cs="Times New Roman"/>
                <w:lang w:val="uk-UA"/>
              </w:rPr>
              <w:t xml:space="preserve"> – студент не в повному обсязі виконав завдання практичної роботи; викладає його основний зміст під час усних виступів та письмових розрахунків, але без глибокого всебічного аналізу, обґрунтування та аргументації, допускаючи при цьому окремі суттєві неточності та помилки;</w:t>
            </w:r>
          </w:p>
          <w:p w14:paraId="416BBFB0" w14:textId="77777777" w:rsidR="00134DCD" w:rsidRPr="00F959AC" w:rsidRDefault="00134DCD" w:rsidP="00796612">
            <w:pPr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>2</w:t>
            </w:r>
            <w:r w:rsidRPr="00F959AC">
              <w:rPr>
                <w:rFonts w:ascii="Times New Roman" w:hAnsi="Times New Roman" w:cs="Times New Roman"/>
                <w:i/>
                <w:lang w:val="uk-UA"/>
              </w:rPr>
              <w:t xml:space="preserve"> бала</w:t>
            </w:r>
            <w:r w:rsidRPr="00F959AC">
              <w:rPr>
                <w:rFonts w:ascii="Times New Roman" w:hAnsi="Times New Roman" w:cs="Times New Roman"/>
                <w:lang w:val="uk-UA"/>
              </w:rPr>
              <w:t xml:space="preserve"> – студент виконав менше половини завдання практичної роботи; фрагментарно та поверхово (без аргументації та обґрунтування) викладає навчальний матеріал під час усних виступів, недостатньо розкриває зміст теоретичних питань та практичних завдань, допускаючи при цьому суттєві помилки;</w:t>
            </w:r>
          </w:p>
          <w:p w14:paraId="5DA5A0E5" w14:textId="77777777" w:rsidR="00134DCD" w:rsidRPr="00F959AC" w:rsidRDefault="00134DCD" w:rsidP="00796612">
            <w:pPr>
              <w:ind w:left="142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>1</w:t>
            </w:r>
            <w:r w:rsidRPr="00F959AC">
              <w:rPr>
                <w:rFonts w:ascii="Times New Roman" w:hAnsi="Times New Roman" w:cs="Times New Roman"/>
                <w:i/>
                <w:lang w:val="uk-UA"/>
              </w:rPr>
              <w:t xml:space="preserve"> бал</w:t>
            </w:r>
            <w:r w:rsidRPr="00F959AC">
              <w:rPr>
                <w:rFonts w:ascii="Times New Roman" w:hAnsi="Times New Roman" w:cs="Times New Roman"/>
                <w:lang w:val="uk-UA"/>
              </w:rPr>
              <w:t xml:space="preserve"> – студент виконав менше половини завдання практичної роботи або не виконав зовсім; під час усних відповідей не розкриває зміст теоретичних питань та практичних завдань.</w:t>
            </w:r>
          </w:p>
        </w:tc>
      </w:tr>
      <w:tr w:rsidR="00134DCD" w:rsidRPr="00F959AC" w14:paraId="5939502C" w14:textId="77777777" w:rsidTr="00796612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501C" w14:textId="77777777" w:rsidR="00134DCD" w:rsidRPr="00F959AC" w:rsidRDefault="00134DCD" w:rsidP="00796612">
            <w:pPr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Періодичний контроль знань і вмінь студентів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EA3" w14:textId="77777777" w:rsidR="00134DCD" w:rsidRPr="00F959AC" w:rsidRDefault="00134DCD" w:rsidP="00796612">
            <w:pPr>
              <w:ind w:right="-6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/>
                <w:bCs/>
                <w:lang w:val="uk-UA" w:eastAsia="uk-UA"/>
              </w:rPr>
              <w:t>60 балів</w:t>
            </w:r>
          </w:p>
          <w:p w14:paraId="478BA375" w14:textId="77777777" w:rsidR="00134DCD" w:rsidRPr="00F959AC" w:rsidRDefault="00134DCD" w:rsidP="00796612">
            <w:pPr>
              <w:ind w:right="-6"/>
              <w:jc w:val="both"/>
              <w:rPr>
                <w:rFonts w:ascii="Times New Roman" w:hAnsi="Times New Roman" w:cs="Times New Roman"/>
                <w:bCs/>
                <w:i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 xml:space="preserve">За кожний </w:t>
            </w:r>
            <w:proofErr w:type="spellStart"/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>ПМК</w:t>
            </w:r>
            <w:proofErr w:type="spellEnd"/>
            <w:r w:rsidRPr="00F959AC">
              <w:rPr>
                <w:rFonts w:ascii="Times New Roman" w:hAnsi="Times New Roman" w:cs="Times New Roman"/>
                <w:bCs/>
                <w:i/>
                <w:lang w:val="uk-UA" w:eastAsia="uk-UA"/>
              </w:rPr>
              <w:t xml:space="preserve"> максимум 30 балів:</w:t>
            </w:r>
          </w:p>
          <w:p w14:paraId="530A9D17" w14:textId="77777777" w:rsidR="00134DCD" w:rsidRPr="00F959AC" w:rsidRDefault="00134DCD" w:rsidP="00796612">
            <w:pPr>
              <w:ind w:right="-6"/>
              <w:jc w:val="both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F959AC">
              <w:rPr>
                <w:rFonts w:ascii="Times New Roman" w:hAnsi="Times New Roman" w:cs="Times New Roman"/>
                <w:bCs/>
                <w:lang w:val="uk-UA" w:eastAsia="uk-UA"/>
              </w:rPr>
              <w:t>30 тестових питань, 1 питання оцінюється в 1 бал (за принципом віна відповідь – 1 бал, не вірна – 0)</w:t>
            </w:r>
          </w:p>
        </w:tc>
      </w:tr>
    </w:tbl>
    <w:p w14:paraId="25A64AD0" w14:textId="77777777" w:rsidR="00BF0908" w:rsidRDefault="00BF0908" w:rsidP="00502C90">
      <w:pPr>
        <w:pStyle w:val="a3"/>
        <w:ind w:left="0" w:firstLine="709"/>
        <w:jc w:val="both"/>
        <w:rPr>
          <w:sz w:val="24"/>
          <w:lang w:val="uk-UA"/>
        </w:rPr>
      </w:pPr>
    </w:p>
    <w:p w14:paraId="162D24CD" w14:textId="77777777" w:rsidR="00502C90" w:rsidRPr="00F959AC" w:rsidRDefault="00502C90" w:rsidP="00502C90">
      <w:pPr>
        <w:pStyle w:val="a3"/>
        <w:ind w:left="0" w:firstLine="709"/>
        <w:jc w:val="both"/>
        <w:rPr>
          <w:sz w:val="24"/>
          <w:lang w:val="uk-UA"/>
        </w:rPr>
      </w:pPr>
      <w:r w:rsidRPr="00F959AC">
        <w:rPr>
          <w:sz w:val="24"/>
          <w:lang w:val="uk-UA"/>
        </w:rPr>
        <w:t>Співвідношення балів національної оцінної, ЕСТ</w:t>
      </w:r>
      <w:r w:rsidRPr="00F959AC">
        <w:rPr>
          <w:sz w:val="24"/>
          <w:lang w:val="en-US"/>
        </w:rPr>
        <w:t>S</w:t>
      </w:r>
      <w:r w:rsidRPr="00F959AC">
        <w:rPr>
          <w:sz w:val="24"/>
          <w:lang w:val="uk-UA"/>
        </w:rPr>
        <w:t xml:space="preserve"> і 100 – бальної оцінної шкали таке:</w:t>
      </w:r>
    </w:p>
    <w:p w14:paraId="5CE98A97" w14:textId="77777777" w:rsidR="00C163A0" w:rsidRPr="00F959AC" w:rsidRDefault="00C163A0" w:rsidP="00C163A0">
      <w:pPr>
        <w:spacing w:line="360" w:lineRule="auto"/>
        <w:ind w:firstLine="709"/>
        <w:jc w:val="right"/>
        <w:rPr>
          <w:lang w:val="uk-UA"/>
        </w:rPr>
      </w:pPr>
      <w:r w:rsidRPr="00F959AC">
        <w:rPr>
          <w:lang w:val="uk-UA"/>
        </w:rPr>
        <w:t>Таблиця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092"/>
        <w:gridCol w:w="4384"/>
      </w:tblGrid>
      <w:tr w:rsidR="00502C90" w:rsidRPr="00F959AC" w14:paraId="3F583F5D" w14:textId="77777777" w:rsidTr="00C163A0">
        <w:trPr>
          <w:trHeight w:val="809"/>
          <w:jc w:val="center"/>
        </w:trPr>
        <w:tc>
          <w:tcPr>
            <w:tcW w:w="3095" w:type="dxa"/>
            <w:vAlign w:val="center"/>
          </w:tcPr>
          <w:p w14:paraId="06769817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Оцінка</w:t>
            </w:r>
            <w:r w:rsidRPr="00F959AC">
              <w:t xml:space="preserve"> за </w:t>
            </w:r>
            <w:r w:rsidRPr="00F959AC">
              <w:rPr>
                <w:lang w:val="uk-UA"/>
              </w:rPr>
              <w:t>національною</w:t>
            </w:r>
            <w:r w:rsidRPr="00F959AC">
              <w:t xml:space="preserve"> шкалою</w:t>
            </w:r>
          </w:p>
        </w:tc>
        <w:tc>
          <w:tcPr>
            <w:tcW w:w="2092" w:type="dxa"/>
            <w:vAlign w:val="center"/>
          </w:tcPr>
          <w:p w14:paraId="0EB56241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Оцінка</w:t>
            </w:r>
            <w:r w:rsidRPr="00F959AC">
              <w:t xml:space="preserve"> </w:t>
            </w:r>
            <w:proofErr w:type="spellStart"/>
            <w:r w:rsidRPr="00F959AC">
              <w:t>ЄКТС</w:t>
            </w:r>
            <w:proofErr w:type="spellEnd"/>
          </w:p>
        </w:tc>
        <w:tc>
          <w:tcPr>
            <w:tcW w:w="4384" w:type="dxa"/>
            <w:vAlign w:val="center"/>
          </w:tcPr>
          <w:p w14:paraId="5F871E6B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Мінімальний</w:t>
            </w:r>
            <w:r w:rsidRPr="00F959AC">
              <w:t xml:space="preserve"> бал для</w:t>
            </w:r>
          </w:p>
          <w:p w14:paraId="5DA6E1A9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отримання</w:t>
            </w:r>
            <w:r w:rsidRPr="00F959AC">
              <w:t xml:space="preserve"> </w:t>
            </w:r>
            <w:r w:rsidRPr="00F959AC">
              <w:rPr>
                <w:lang w:val="uk-UA"/>
              </w:rPr>
              <w:t>позитивної</w:t>
            </w:r>
          </w:p>
          <w:p w14:paraId="662BF4B9" w14:textId="77777777" w:rsidR="00502C90" w:rsidRPr="00F959AC" w:rsidRDefault="00502C90" w:rsidP="000C2062">
            <w:pPr>
              <w:jc w:val="center"/>
              <w:rPr>
                <w:b/>
              </w:rPr>
            </w:pPr>
            <w:r w:rsidRPr="00F959AC">
              <w:rPr>
                <w:lang w:val="uk-UA"/>
              </w:rPr>
              <w:t>оцінки</w:t>
            </w:r>
            <w:r w:rsidRPr="00F959AC">
              <w:t xml:space="preserve"> - 60, </w:t>
            </w:r>
            <w:proofErr w:type="spellStart"/>
            <w:r w:rsidRPr="00F959AC">
              <w:t>максимальний</w:t>
            </w:r>
            <w:proofErr w:type="spellEnd"/>
            <w:r w:rsidRPr="00F959AC">
              <w:t xml:space="preserve"> -100</w:t>
            </w:r>
          </w:p>
        </w:tc>
      </w:tr>
      <w:tr w:rsidR="00502C90" w:rsidRPr="00F959AC" w14:paraId="3CBC7574" w14:textId="77777777" w:rsidTr="00C163A0">
        <w:trPr>
          <w:trHeight w:val="398"/>
          <w:jc w:val="center"/>
        </w:trPr>
        <w:tc>
          <w:tcPr>
            <w:tcW w:w="3095" w:type="dxa"/>
          </w:tcPr>
          <w:p w14:paraId="3783AAAD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Відмінно</w:t>
            </w:r>
          </w:p>
        </w:tc>
        <w:tc>
          <w:tcPr>
            <w:tcW w:w="2092" w:type="dxa"/>
          </w:tcPr>
          <w:p w14:paraId="51378B29" w14:textId="77777777" w:rsidR="00502C90" w:rsidRPr="00F959AC" w:rsidRDefault="00502C90" w:rsidP="000C2062">
            <w:pPr>
              <w:jc w:val="center"/>
            </w:pPr>
            <w:r w:rsidRPr="00F959AC">
              <w:t>А</w:t>
            </w:r>
          </w:p>
        </w:tc>
        <w:tc>
          <w:tcPr>
            <w:tcW w:w="4384" w:type="dxa"/>
          </w:tcPr>
          <w:p w14:paraId="5AE27557" w14:textId="77777777" w:rsidR="00502C90" w:rsidRPr="00F959AC" w:rsidRDefault="00502C90" w:rsidP="000C2062">
            <w:pPr>
              <w:jc w:val="center"/>
            </w:pPr>
            <w:r w:rsidRPr="00F959AC">
              <w:t>90-100</w:t>
            </w:r>
          </w:p>
        </w:tc>
      </w:tr>
      <w:tr w:rsidR="00502C90" w:rsidRPr="00F959AC" w14:paraId="5BB1FE4E" w14:textId="77777777" w:rsidTr="00C163A0">
        <w:trPr>
          <w:trHeight w:val="378"/>
          <w:jc w:val="center"/>
        </w:trPr>
        <w:tc>
          <w:tcPr>
            <w:tcW w:w="3095" w:type="dxa"/>
            <w:vMerge w:val="restart"/>
          </w:tcPr>
          <w:p w14:paraId="24F2BDBB" w14:textId="77777777" w:rsidR="00502C90" w:rsidRPr="00F959AC" w:rsidRDefault="00502C90" w:rsidP="000C2062">
            <w:pPr>
              <w:jc w:val="center"/>
              <w:rPr>
                <w:lang w:val="uk-UA"/>
              </w:rPr>
            </w:pPr>
          </w:p>
          <w:p w14:paraId="0F657991" w14:textId="77777777" w:rsidR="00502C90" w:rsidRPr="00F959AC" w:rsidRDefault="00502C90" w:rsidP="000C2062">
            <w:pPr>
              <w:jc w:val="center"/>
            </w:pPr>
            <w:proofErr w:type="gramStart"/>
            <w:r w:rsidRPr="00F959AC">
              <w:t>Добре</w:t>
            </w:r>
            <w:proofErr w:type="gramEnd"/>
          </w:p>
        </w:tc>
        <w:tc>
          <w:tcPr>
            <w:tcW w:w="2092" w:type="dxa"/>
          </w:tcPr>
          <w:p w14:paraId="42F55FDB" w14:textId="77777777" w:rsidR="00502C90" w:rsidRPr="00F959AC" w:rsidRDefault="00502C90" w:rsidP="000C2062">
            <w:pPr>
              <w:jc w:val="center"/>
            </w:pPr>
            <w:r w:rsidRPr="00F959AC">
              <w:t>В</w:t>
            </w:r>
          </w:p>
        </w:tc>
        <w:tc>
          <w:tcPr>
            <w:tcW w:w="4384" w:type="dxa"/>
          </w:tcPr>
          <w:p w14:paraId="5A6B2687" w14:textId="77777777" w:rsidR="00502C90" w:rsidRPr="00F959AC" w:rsidRDefault="00502C90" w:rsidP="000C2062">
            <w:pPr>
              <w:jc w:val="center"/>
            </w:pPr>
            <w:r w:rsidRPr="00F959AC">
              <w:t>82-89</w:t>
            </w:r>
          </w:p>
        </w:tc>
      </w:tr>
      <w:tr w:rsidR="00502C90" w:rsidRPr="00F959AC" w14:paraId="060B6044" w14:textId="77777777" w:rsidTr="00C163A0">
        <w:trPr>
          <w:trHeight w:val="20"/>
          <w:jc w:val="center"/>
        </w:trPr>
        <w:tc>
          <w:tcPr>
            <w:tcW w:w="3095" w:type="dxa"/>
            <w:vMerge/>
          </w:tcPr>
          <w:p w14:paraId="5675DA70" w14:textId="77777777" w:rsidR="00502C90" w:rsidRPr="00F959AC" w:rsidRDefault="00502C90" w:rsidP="000C2062">
            <w:pPr>
              <w:jc w:val="center"/>
            </w:pPr>
          </w:p>
        </w:tc>
        <w:tc>
          <w:tcPr>
            <w:tcW w:w="2092" w:type="dxa"/>
          </w:tcPr>
          <w:p w14:paraId="0249EE4E" w14:textId="77777777" w:rsidR="00502C90" w:rsidRPr="00F959AC" w:rsidRDefault="00502C90" w:rsidP="000C2062">
            <w:pPr>
              <w:jc w:val="center"/>
            </w:pPr>
            <w:r w:rsidRPr="00F959AC">
              <w:t>С</w:t>
            </w:r>
          </w:p>
        </w:tc>
        <w:tc>
          <w:tcPr>
            <w:tcW w:w="4384" w:type="dxa"/>
          </w:tcPr>
          <w:p w14:paraId="6947E439" w14:textId="77777777" w:rsidR="00502C90" w:rsidRPr="00F959AC" w:rsidRDefault="00502C90" w:rsidP="000C2062">
            <w:pPr>
              <w:jc w:val="center"/>
            </w:pPr>
            <w:r w:rsidRPr="00F959AC">
              <w:t>74-81</w:t>
            </w:r>
          </w:p>
        </w:tc>
      </w:tr>
      <w:tr w:rsidR="00502C90" w:rsidRPr="00F959AC" w14:paraId="38459C8E" w14:textId="77777777" w:rsidTr="00C163A0">
        <w:trPr>
          <w:trHeight w:val="20"/>
          <w:jc w:val="center"/>
        </w:trPr>
        <w:tc>
          <w:tcPr>
            <w:tcW w:w="3095" w:type="dxa"/>
            <w:vMerge w:val="restart"/>
          </w:tcPr>
          <w:p w14:paraId="7D78B6FD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задовільно</w:t>
            </w:r>
          </w:p>
        </w:tc>
        <w:tc>
          <w:tcPr>
            <w:tcW w:w="2092" w:type="dxa"/>
          </w:tcPr>
          <w:p w14:paraId="1B110126" w14:textId="77777777" w:rsidR="00502C90" w:rsidRPr="00F959AC" w:rsidRDefault="00502C90" w:rsidP="000C2062">
            <w:pPr>
              <w:jc w:val="center"/>
            </w:pPr>
            <w:r w:rsidRPr="00F959AC">
              <w:t>D</w:t>
            </w:r>
          </w:p>
        </w:tc>
        <w:tc>
          <w:tcPr>
            <w:tcW w:w="4384" w:type="dxa"/>
          </w:tcPr>
          <w:p w14:paraId="7665BE62" w14:textId="77777777" w:rsidR="00502C90" w:rsidRPr="00F959AC" w:rsidRDefault="00502C90" w:rsidP="000C2062">
            <w:pPr>
              <w:jc w:val="center"/>
            </w:pPr>
            <w:r w:rsidRPr="00F959AC">
              <w:t>64-73</w:t>
            </w:r>
          </w:p>
        </w:tc>
      </w:tr>
      <w:tr w:rsidR="00502C90" w:rsidRPr="00F959AC" w14:paraId="5B00BB01" w14:textId="77777777" w:rsidTr="00C163A0">
        <w:trPr>
          <w:trHeight w:val="20"/>
          <w:jc w:val="center"/>
        </w:trPr>
        <w:tc>
          <w:tcPr>
            <w:tcW w:w="3095" w:type="dxa"/>
            <w:vMerge/>
          </w:tcPr>
          <w:p w14:paraId="6193BD3D" w14:textId="77777777" w:rsidR="00502C90" w:rsidRPr="00F959AC" w:rsidRDefault="00502C90" w:rsidP="000C2062">
            <w:pPr>
              <w:jc w:val="center"/>
            </w:pPr>
          </w:p>
        </w:tc>
        <w:tc>
          <w:tcPr>
            <w:tcW w:w="2092" w:type="dxa"/>
          </w:tcPr>
          <w:p w14:paraId="7BCFBC33" w14:textId="77777777" w:rsidR="00502C90" w:rsidRPr="00F959AC" w:rsidRDefault="00502C90" w:rsidP="000C2062">
            <w:pPr>
              <w:jc w:val="center"/>
            </w:pPr>
            <w:r w:rsidRPr="00F959AC">
              <w:t>Е</w:t>
            </w:r>
          </w:p>
        </w:tc>
        <w:tc>
          <w:tcPr>
            <w:tcW w:w="4384" w:type="dxa"/>
          </w:tcPr>
          <w:p w14:paraId="6B73F812" w14:textId="77777777" w:rsidR="00502C90" w:rsidRPr="00F959AC" w:rsidRDefault="00502C90" w:rsidP="000C2062">
            <w:pPr>
              <w:jc w:val="center"/>
            </w:pPr>
            <w:r w:rsidRPr="00F959AC">
              <w:t>60-63</w:t>
            </w:r>
          </w:p>
        </w:tc>
      </w:tr>
      <w:tr w:rsidR="00502C90" w:rsidRPr="00F959AC" w14:paraId="57A7EA87" w14:textId="77777777" w:rsidTr="00C163A0">
        <w:trPr>
          <w:trHeight w:val="20"/>
          <w:jc w:val="center"/>
        </w:trPr>
        <w:tc>
          <w:tcPr>
            <w:tcW w:w="3095" w:type="dxa"/>
            <w:vMerge w:val="restart"/>
          </w:tcPr>
          <w:p w14:paraId="461307EE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незадовільно</w:t>
            </w:r>
          </w:p>
        </w:tc>
        <w:tc>
          <w:tcPr>
            <w:tcW w:w="2092" w:type="dxa"/>
          </w:tcPr>
          <w:p w14:paraId="632404E2" w14:textId="77777777" w:rsidR="00502C90" w:rsidRPr="00F959AC" w:rsidRDefault="00502C90" w:rsidP="000C2062">
            <w:pPr>
              <w:jc w:val="center"/>
            </w:pPr>
            <w:proofErr w:type="spellStart"/>
            <w:r w:rsidRPr="00F959AC">
              <w:t>FX</w:t>
            </w:r>
            <w:proofErr w:type="spellEnd"/>
          </w:p>
        </w:tc>
        <w:tc>
          <w:tcPr>
            <w:tcW w:w="4384" w:type="dxa"/>
          </w:tcPr>
          <w:p w14:paraId="77DC409E" w14:textId="77777777" w:rsidR="00502C90" w:rsidRPr="00F959AC" w:rsidRDefault="00502C90" w:rsidP="000C2062">
            <w:pPr>
              <w:jc w:val="center"/>
            </w:pPr>
            <w:r w:rsidRPr="00F959AC">
              <w:t>35-59</w:t>
            </w:r>
          </w:p>
        </w:tc>
      </w:tr>
      <w:tr w:rsidR="00502C90" w:rsidRPr="00F959AC" w14:paraId="281C61B4" w14:textId="77777777" w:rsidTr="00C163A0">
        <w:trPr>
          <w:trHeight w:val="20"/>
          <w:jc w:val="center"/>
        </w:trPr>
        <w:tc>
          <w:tcPr>
            <w:tcW w:w="3095" w:type="dxa"/>
            <w:vMerge/>
          </w:tcPr>
          <w:p w14:paraId="5FDD2411" w14:textId="77777777" w:rsidR="00502C90" w:rsidRPr="00F959AC" w:rsidRDefault="00502C90" w:rsidP="000C2062">
            <w:pPr>
              <w:jc w:val="center"/>
            </w:pPr>
          </w:p>
        </w:tc>
        <w:tc>
          <w:tcPr>
            <w:tcW w:w="2092" w:type="dxa"/>
          </w:tcPr>
          <w:p w14:paraId="41BD9703" w14:textId="77777777" w:rsidR="00502C90" w:rsidRPr="00F959AC" w:rsidRDefault="00502C90" w:rsidP="000C2062">
            <w:pPr>
              <w:jc w:val="center"/>
            </w:pPr>
            <w:r w:rsidRPr="00F959AC">
              <w:t>F</w:t>
            </w:r>
          </w:p>
        </w:tc>
        <w:tc>
          <w:tcPr>
            <w:tcW w:w="4384" w:type="dxa"/>
          </w:tcPr>
          <w:p w14:paraId="21572B14" w14:textId="77777777" w:rsidR="00502C90" w:rsidRPr="00F959AC" w:rsidRDefault="00502C90" w:rsidP="000C2062">
            <w:pPr>
              <w:jc w:val="center"/>
            </w:pPr>
            <w:r w:rsidRPr="00F959AC">
              <w:rPr>
                <w:lang w:val="uk-UA"/>
              </w:rPr>
              <w:t>1</w:t>
            </w:r>
            <w:r w:rsidRPr="00F959AC">
              <w:t>-34</w:t>
            </w:r>
          </w:p>
        </w:tc>
      </w:tr>
    </w:tbl>
    <w:p w14:paraId="63DCFC26" w14:textId="77777777" w:rsidR="00502C90" w:rsidRPr="00F959AC" w:rsidRDefault="00502C90" w:rsidP="00502C90">
      <w:pPr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2FC21BC4" w14:textId="77777777" w:rsidR="00502C90" w:rsidRPr="00F959AC" w:rsidRDefault="00502C90" w:rsidP="00502C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4"/>
          <w:lang w:val="uk-UA"/>
        </w:rPr>
      </w:pPr>
      <w:r w:rsidRPr="00F959AC">
        <w:rPr>
          <w:b/>
          <w:bCs/>
          <w:sz w:val="24"/>
          <w:lang w:val="uk-UA"/>
        </w:rPr>
        <w:t>Засоби оцінювання:</w:t>
      </w:r>
    </w:p>
    <w:p w14:paraId="44AFFF80" w14:textId="20747A51" w:rsidR="00502C90" w:rsidRPr="00F959AC" w:rsidRDefault="0067578F" w:rsidP="00502C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залік</w:t>
      </w:r>
      <w:r w:rsidR="00502C90" w:rsidRPr="00F959AC">
        <w:rPr>
          <w:bCs/>
          <w:sz w:val="24"/>
          <w:lang w:val="uk-UA"/>
        </w:rPr>
        <w:t>;</w:t>
      </w:r>
    </w:p>
    <w:p w14:paraId="2EE9AE6A" w14:textId="77777777" w:rsidR="00502C90" w:rsidRPr="00F959AC" w:rsidRDefault="00502C90" w:rsidP="00502C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lang w:val="uk-UA"/>
        </w:rPr>
      </w:pPr>
      <w:r w:rsidRPr="00F959AC">
        <w:rPr>
          <w:bCs/>
          <w:sz w:val="24"/>
          <w:lang w:val="uk-UA"/>
        </w:rPr>
        <w:t>стандартизовані (автоматизовані) тести;</w:t>
      </w:r>
    </w:p>
    <w:p w14:paraId="55D4D4F9" w14:textId="77777777" w:rsidR="00502C90" w:rsidRPr="00F959AC" w:rsidRDefault="00502C90" w:rsidP="00502C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lang w:val="uk-UA"/>
        </w:rPr>
      </w:pPr>
      <w:r w:rsidRPr="00F959AC">
        <w:rPr>
          <w:bCs/>
          <w:sz w:val="24"/>
          <w:lang w:val="uk-UA"/>
        </w:rPr>
        <w:t>захист звіту практичної роботи;</w:t>
      </w:r>
    </w:p>
    <w:p w14:paraId="60FB44B3" w14:textId="77777777" w:rsidR="00502C90" w:rsidRPr="00F959AC" w:rsidRDefault="00502C90" w:rsidP="00502C9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lang w:val="uk-UA"/>
        </w:rPr>
      </w:pPr>
      <w:r w:rsidRPr="00F959AC">
        <w:rPr>
          <w:bCs/>
          <w:sz w:val="24"/>
          <w:lang w:val="uk-UA"/>
        </w:rPr>
        <w:lastRenderedPageBreak/>
        <w:t>презентація результатів виконаних завдань та досліджень у ході практичної роботи.</w:t>
      </w:r>
    </w:p>
    <w:p w14:paraId="2287649D" w14:textId="77777777" w:rsidR="00502C90" w:rsidRPr="008622A6" w:rsidRDefault="00502C90" w:rsidP="00502C90">
      <w:pPr>
        <w:jc w:val="both"/>
        <w:rPr>
          <w:sz w:val="28"/>
          <w:szCs w:val="28"/>
          <w:lang w:val="uk-UA"/>
        </w:rPr>
      </w:pPr>
    </w:p>
    <w:p w14:paraId="3F2BAFDB" w14:textId="77777777" w:rsidR="009C0EDF" w:rsidRPr="008622A6" w:rsidRDefault="00502C90" w:rsidP="00502C90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8622A6">
        <w:rPr>
          <w:b/>
          <w:bCs/>
          <w:lang w:val="uk-UA"/>
        </w:rPr>
        <w:t>Програма навчальної дисципліни</w:t>
      </w:r>
    </w:p>
    <w:p w14:paraId="0A062FB7" w14:textId="77777777" w:rsidR="009C0EDF" w:rsidRPr="008622A6" w:rsidRDefault="009C0EDF" w:rsidP="00D807D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6EFDC663" w14:textId="6422C6CD" w:rsidR="00A0207C" w:rsidRPr="008622A6" w:rsidRDefault="00D43994" w:rsidP="00A0207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Блок 1. </w:t>
      </w:r>
      <w:proofErr w:type="spellStart"/>
      <w:r w:rsidRPr="00D43994">
        <w:rPr>
          <w:b/>
        </w:rPr>
        <w:t>Сучасні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технології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інформатизації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освіті</w:t>
      </w:r>
      <w:proofErr w:type="spellEnd"/>
    </w:p>
    <w:p w14:paraId="7D101CB4" w14:textId="77777777" w:rsidR="00D43994" w:rsidRDefault="00D43994" w:rsidP="00D43994">
      <w:pPr>
        <w:pStyle w:val="TableParagraph"/>
        <w:ind w:firstLine="567"/>
        <w:jc w:val="both"/>
        <w:rPr>
          <w:b/>
          <w:sz w:val="24"/>
          <w:szCs w:val="24"/>
          <w:lang w:val="ru-RU"/>
        </w:rPr>
      </w:pPr>
    </w:p>
    <w:p w14:paraId="08725899" w14:textId="77777777" w:rsidR="009627BF" w:rsidRPr="00D43994" w:rsidRDefault="009627BF" w:rsidP="00D43994">
      <w:pPr>
        <w:pStyle w:val="TableParagraph"/>
        <w:ind w:firstLine="567"/>
        <w:jc w:val="both"/>
        <w:rPr>
          <w:b/>
          <w:sz w:val="24"/>
          <w:szCs w:val="24"/>
        </w:rPr>
      </w:pPr>
      <w:r w:rsidRPr="00D43994">
        <w:rPr>
          <w:b/>
          <w:sz w:val="24"/>
          <w:szCs w:val="24"/>
        </w:rPr>
        <w:t>Тема 1. Сучасні інформаційно-комунікаційні технології в сучасному суспільстві.</w:t>
      </w:r>
    </w:p>
    <w:p w14:paraId="2DB12068" w14:textId="7C7F5B4D" w:rsidR="009627BF" w:rsidRPr="00D43994" w:rsidRDefault="009627BF" w:rsidP="00D43994">
      <w:pPr>
        <w:pStyle w:val="TableParagraph"/>
        <w:ind w:firstLine="567"/>
        <w:jc w:val="both"/>
        <w:rPr>
          <w:sz w:val="24"/>
          <w:szCs w:val="24"/>
        </w:rPr>
      </w:pPr>
      <w:r w:rsidRPr="00D43994">
        <w:rPr>
          <w:sz w:val="24"/>
          <w:szCs w:val="24"/>
        </w:rPr>
        <w:t>Предмет та задачі курсу. Інформація, її види та властивості. Закони України про інформатизацію суспільства. Поняття інформаційного суспільства. Інформаційні революції. Вплив розвитку комп’ютерної техніки і інформаційних технологій на професійну діяльність. Керована й некерована інформатизація. Інформатизація різних видів професійної діяльності. Напрями використання ІКТ за професійним спрямуванням. Поняття інформаційної культури. Складові інформаційної культури майбутнього фахівця.</w:t>
      </w:r>
      <w:r w:rsidRPr="00D43994">
        <w:rPr>
          <w:spacing w:val="45"/>
          <w:sz w:val="24"/>
          <w:szCs w:val="24"/>
        </w:rPr>
        <w:t xml:space="preserve"> </w:t>
      </w:r>
      <w:r w:rsidRPr="00D43994">
        <w:rPr>
          <w:sz w:val="24"/>
          <w:szCs w:val="24"/>
        </w:rPr>
        <w:t>Формування інформаційної культури через використання сучасних інформаційно-комунікаційних технологій в майбутній професійній діяльності.</w:t>
      </w:r>
    </w:p>
    <w:p w14:paraId="3CDE8C36" w14:textId="77777777" w:rsidR="009627BF" w:rsidRPr="00D43994" w:rsidRDefault="009627BF" w:rsidP="00D43994">
      <w:pPr>
        <w:ind w:firstLine="567"/>
        <w:jc w:val="both"/>
        <w:rPr>
          <w:b/>
          <w:lang w:val="uk-UA"/>
        </w:rPr>
      </w:pPr>
    </w:p>
    <w:p w14:paraId="538CC3A0" w14:textId="0AA6A46A" w:rsidR="00D43994" w:rsidRPr="00D43994" w:rsidRDefault="00D43994" w:rsidP="00D43994">
      <w:pPr>
        <w:ind w:firstLine="567"/>
        <w:jc w:val="both"/>
        <w:rPr>
          <w:b/>
        </w:rPr>
      </w:pPr>
      <w:r w:rsidRPr="00D43994">
        <w:rPr>
          <w:b/>
        </w:rPr>
        <w:t xml:space="preserve">Тема 2. </w:t>
      </w:r>
      <w:proofErr w:type="spellStart"/>
      <w:r w:rsidRPr="00D43994">
        <w:rPr>
          <w:b/>
        </w:rPr>
        <w:t>Розвиток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електронної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освіти</w:t>
      </w:r>
      <w:proofErr w:type="spellEnd"/>
      <w:r w:rsidRPr="00D43994">
        <w:rPr>
          <w:b/>
        </w:rPr>
        <w:t xml:space="preserve"> в </w:t>
      </w:r>
      <w:proofErr w:type="spellStart"/>
      <w:r w:rsidRPr="00D43994">
        <w:rPr>
          <w:b/>
        </w:rPr>
        <w:t>Україні</w:t>
      </w:r>
      <w:proofErr w:type="spellEnd"/>
      <w:r w:rsidRPr="00D43994">
        <w:rPr>
          <w:b/>
        </w:rPr>
        <w:t xml:space="preserve"> і в </w:t>
      </w:r>
      <w:proofErr w:type="spellStart"/>
      <w:proofErr w:type="gramStart"/>
      <w:r w:rsidRPr="00D43994">
        <w:rPr>
          <w:b/>
        </w:rPr>
        <w:t>св</w:t>
      </w:r>
      <w:proofErr w:type="gramEnd"/>
      <w:r w:rsidRPr="00D43994">
        <w:rPr>
          <w:b/>
        </w:rPr>
        <w:t>іті</w:t>
      </w:r>
      <w:proofErr w:type="spellEnd"/>
      <w:r w:rsidRPr="00D43994">
        <w:rPr>
          <w:b/>
        </w:rPr>
        <w:t xml:space="preserve">. </w:t>
      </w:r>
      <w:proofErr w:type="spellStart"/>
      <w:r w:rsidRPr="00D43994">
        <w:rPr>
          <w:b/>
        </w:rPr>
        <w:t>Історія</w:t>
      </w:r>
      <w:proofErr w:type="spellEnd"/>
      <w:r w:rsidRPr="00D43994">
        <w:rPr>
          <w:b/>
        </w:rPr>
        <w:t xml:space="preserve">, </w:t>
      </w:r>
      <w:proofErr w:type="spellStart"/>
      <w:r w:rsidRPr="00D43994">
        <w:rPr>
          <w:b/>
        </w:rPr>
        <w:t>тенденції</w:t>
      </w:r>
      <w:proofErr w:type="spellEnd"/>
      <w:r w:rsidRPr="00D43994">
        <w:rPr>
          <w:b/>
        </w:rPr>
        <w:t xml:space="preserve">, </w:t>
      </w:r>
      <w:proofErr w:type="spellStart"/>
      <w:r w:rsidRPr="00D43994">
        <w:rPr>
          <w:b/>
        </w:rPr>
        <w:t>перспективи</w:t>
      </w:r>
      <w:proofErr w:type="spellEnd"/>
      <w:r w:rsidRPr="00D43994">
        <w:rPr>
          <w:b/>
        </w:rPr>
        <w:t xml:space="preserve">. </w:t>
      </w:r>
    </w:p>
    <w:p w14:paraId="7B692420" w14:textId="02253E4C" w:rsidR="00D43994" w:rsidRPr="00D43994" w:rsidRDefault="00D43994" w:rsidP="00D43994">
      <w:pPr>
        <w:ind w:firstLine="567"/>
        <w:jc w:val="both"/>
      </w:pPr>
      <w:proofErr w:type="spellStart"/>
      <w:r w:rsidRPr="00D43994">
        <w:t>Сучасний</w:t>
      </w:r>
      <w:proofErr w:type="spellEnd"/>
      <w:r w:rsidRPr="00D43994">
        <w:t xml:space="preserve"> стан </w:t>
      </w:r>
      <w:proofErr w:type="spellStart"/>
      <w:r w:rsidRPr="00D43994">
        <w:t>розвитку</w:t>
      </w:r>
      <w:proofErr w:type="spellEnd"/>
      <w:r w:rsidRPr="00D43994">
        <w:t xml:space="preserve"> </w:t>
      </w:r>
      <w:proofErr w:type="spellStart"/>
      <w:r w:rsidRPr="00D43994">
        <w:t>електронної</w:t>
      </w:r>
      <w:proofErr w:type="spellEnd"/>
      <w:r w:rsidRPr="00D43994">
        <w:t xml:space="preserve"> </w:t>
      </w:r>
      <w:proofErr w:type="spellStart"/>
      <w:r w:rsidRPr="00D43994">
        <w:t>освіти</w:t>
      </w:r>
      <w:proofErr w:type="spellEnd"/>
      <w:r w:rsidRPr="00D43994">
        <w:t xml:space="preserve"> в </w:t>
      </w:r>
      <w:proofErr w:type="spellStart"/>
      <w:r w:rsidRPr="00D43994">
        <w:t>Україні</w:t>
      </w:r>
      <w:proofErr w:type="spellEnd"/>
      <w:r w:rsidRPr="00D43994">
        <w:t xml:space="preserve"> і в </w:t>
      </w:r>
      <w:proofErr w:type="spellStart"/>
      <w:proofErr w:type="gramStart"/>
      <w:r w:rsidRPr="00D43994">
        <w:t>св</w:t>
      </w:r>
      <w:proofErr w:type="gramEnd"/>
      <w:r w:rsidRPr="00D43994">
        <w:t>іті</w:t>
      </w:r>
      <w:proofErr w:type="spellEnd"/>
      <w:r w:rsidRPr="00D43994">
        <w:t xml:space="preserve">. Стан і </w:t>
      </w:r>
      <w:proofErr w:type="spellStart"/>
      <w:r w:rsidRPr="00D43994">
        <w:t>перспективи</w:t>
      </w:r>
      <w:proofErr w:type="spellEnd"/>
      <w:r w:rsidRPr="00D43994">
        <w:t xml:space="preserve"> </w:t>
      </w:r>
      <w:proofErr w:type="spellStart"/>
      <w:r w:rsidRPr="00D43994">
        <w:t>розвитку</w:t>
      </w:r>
      <w:proofErr w:type="spellEnd"/>
      <w:r w:rsidRPr="00D43994">
        <w:t xml:space="preserve"> </w:t>
      </w:r>
      <w:proofErr w:type="spellStart"/>
      <w:r w:rsidRPr="00D43994">
        <w:t>електронної</w:t>
      </w:r>
      <w:proofErr w:type="spellEnd"/>
      <w:r w:rsidRPr="00D43994">
        <w:t xml:space="preserve"> </w:t>
      </w:r>
      <w:proofErr w:type="spellStart"/>
      <w:r w:rsidRPr="00D43994">
        <w:t>освіти</w:t>
      </w:r>
      <w:proofErr w:type="spellEnd"/>
      <w:r w:rsidRPr="00D43994">
        <w:t xml:space="preserve"> в </w:t>
      </w:r>
      <w:proofErr w:type="spellStart"/>
      <w:r w:rsidRPr="00D43994">
        <w:t>провідних</w:t>
      </w:r>
      <w:proofErr w:type="spellEnd"/>
      <w:r w:rsidRPr="00D43994">
        <w:t xml:space="preserve"> </w:t>
      </w:r>
      <w:proofErr w:type="spellStart"/>
      <w:r w:rsidRPr="00D43994">
        <w:t>світових</w:t>
      </w:r>
      <w:proofErr w:type="spellEnd"/>
      <w:r w:rsidRPr="00D43994">
        <w:t xml:space="preserve"> </w:t>
      </w:r>
      <w:proofErr w:type="spellStart"/>
      <w:r w:rsidRPr="00D43994">
        <w:t>навчальних</w:t>
      </w:r>
      <w:proofErr w:type="spellEnd"/>
      <w:r w:rsidRPr="00D43994">
        <w:t xml:space="preserve"> закладах.</w:t>
      </w:r>
    </w:p>
    <w:p w14:paraId="54E4408A" w14:textId="77777777" w:rsidR="00D43994" w:rsidRPr="00D43994" w:rsidRDefault="00D43994" w:rsidP="00D43994">
      <w:pPr>
        <w:ind w:firstLine="567"/>
        <w:jc w:val="both"/>
        <w:rPr>
          <w:b/>
          <w:lang w:val="uk-UA"/>
        </w:rPr>
      </w:pPr>
    </w:p>
    <w:p w14:paraId="04FBEC56" w14:textId="35074536" w:rsidR="00D43994" w:rsidRPr="00D43994" w:rsidRDefault="00D43994" w:rsidP="00D43994">
      <w:pPr>
        <w:ind w:firstLine="567"/>
        <w:jc w:val="both"/>
        <w:rPr>
          <w:b/>
          <w:lang w:val="uk-UA"/>
        </w:rPr>
      </w:pPr>
      <w:r w:rsidRPr="00D43994">
        <w:rPr>
          <w:b/>
          <w:lang w:val="uk-UA"/>
        </w:rPr>
        <w:t>Тема 3. Використання інформаційно-комунікаційних технологій в науково-дослідній діяльності</w:t>
      </w:r>
    </w:p>
    <w:p w14:paraId="4FA657BD" w14:textId="77777777" w:rsidR="00D43994" w:rsidRPr="00D43994" w:rsidRDefault="00D43994" w:rsidP="00D43994">
      <w:pPr>
        <w:pStyle w:val="a9"/>
        <w:spacing w:after="0"/>
        <w:ind w:firstLine="567"/>
        <w:jc w:val="both"/>
      </w:pPr>
      <w:r w:rsidRPr="00D43994">
        <w:rPr>
          <w:lang w:val="uk-UA"/>
        </w:rPr>
        <w:t xml:space="preserve">Особливості застосування ІКТ у наукових дослідженнях, функціональні та дидактичні можливості засобів ІКТ. Автоматизація </w:t>
      </w:r>
      <w:proofErr w:type="spellStart"/>
      <w:r w:rsidRPr="00D43994">
        <w:rPr>
          <w:lang w:val="uk-UA"/>
        </w:rPr>
        <w:t>експер</w:t>
      </w:r>
      <w:r w:rsidRPr="00D43994">
        <w:t>именту</w:t>
      </w:r>
      <w:proofErr w:type="spellEnd"/>
      <w:r w:rsidRPr="00D43994">
        <w:t xml:space="preserve">, </w:t>
      </w:r>
      <w:proofErr w:type="spellStart"/>
      <w:r w:rsidRPr="00D43994">
        <w:t>статистичної</w:t>
      </w:r>
      <w:proofErr w:type="spellEnd"/>
      <w:r w:rsidRPr="00D43994">
        <w:t xml:space="preserve"> </w:t>
      </w:r>
      <w:proofErr w:type="spellStart"/>
      <w:r w:rsidRPr="00D43994">
        <w:t>обробки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. </w:t>
      </w:r>
      <w:proofErr w:type="spellStart"/>
      <w:r w:rsidRPr="00D43994">
        <w:t>Використання</w:t>
      </w:r>
      <w:proofErr w:type="spellEnd"/>
      <w:r w:rsidRPr="00D43994">
        <w:t xml:space="preserve"> </w:t>
      </w:r>
      <w:proofErr w:type="spellStart"/>
      <w:r w:rsidRPr="00D43994">
        <w:t>ІКТ</w:t>
      </w:r>
      <w:proofErr w:type="spellEnd"/>
      <w:r w:rsidRPr="00D43994">
        <w:t xml:space="preserve"> для </w:t>
      </w:r>
      <w:proofErr w:type="spellStart"/>
      <w:r w:rsidRPr="00D43994">
        <w:t>оформлення</w:t>
      </w:r>
      <w:proofErr w:type="spellEnd"/>
      <w:r w:rsidRPr="00D43994">
        <w:t xml:space="preserve"> </w:t>
      </w:r>
      <w:proofErr w:type="spellStart"/>
      <w:r w:rsidRPr="00D43994">
        <w:t>результатів</w:t>
      </w:r>
      <w:proofErr w:type="spellEnd"/>
      <w:r w:rsidRPr="00D43994">
        <w:t xml:space="preserve"> </w:t>
      </w:r>
      <w:proofErr w:type="spellStart"/>
      <w:proofErr w:type="gramStart"/>
      <w:r w:rsidRPr="00D43994">
        <w:t>досл</w:t>
      </w:r>
      <w:proofErr w:type="gramEnd"/>
      <w:r w:rsidRPr="00D43994">
        <w:t>ідження</w:t>
      </w:r>
      <w:proofErr w:type="spellEnd"/>
      <w:r w:rsidRPr="00D43994">
        <w:t xml:space="preserve">, </w:t>
      </w:r>
      <w:proofErr w:type="spellStart"/>
      <w:r w:rsidRPr="00D43994">
        <w:t>підготовки</w:t>
      </w:r>
      <w:proofErr w:type="spellEnd"/>
      <w:r w:rsidRPr="00D43994">
        <w:t xml:space="preserve"> </w:t>
      </w:r>
      <w:proofErr w:type="spellStart"/>
      <w:r w:rsidRPr="00D43994">
        <w:t>наукових</w:t>
      </w:r>
      <w:proofErr w:type="spellEnd"/>
      <w:r w:rsidRPr="00D43994">
        <w:t xml:space="preserve"> </w:t>
      </w:r>
      <w:proofErr w:type="spellStart"/>
      <w:r w:rsidRPr="00D43994">
        <w:t>публікацій</w:t>
      </w:r>
      <w:proofErr w:type="spellEnd"/>
      <w:r w:rsidRPr="00D43994">
        <w:t xml:space="preserve">. </w:t>
      </w:r>
      <w:proofErr w:type="spellStart"/>
      <w:proofErr w:type="gramStart"/>
      <w:r w:rsidRPr="00D43994">
        <w:t>Р</w:t>
      </w:r>
      <w:proofErr w:type="gramEnd"/>
      <w:r w:rsidRPr="00D43994">
        <w:t>ізні</w:t>
      </w:r>
      <w:proofErr w:type="spellEnd"/>
      <w:r w:rsidRPr="00D43994">
        <w:t xml:space="preserve"> </w:t>
      </w:r>
      <w:proofErr w:type="spellStart"/>
      <w:r w:rsidRPr="00D43994">
        <w:t>форми</w:t>
      </w:r>
      <w:proofErr w:type="spellEnd"/>
      <w:r w:rsidRPr="00D43994">
        <w:t xml:space="preserve"> </w:t>
      </w:r>
      <w:proofErr w:type="spellStart"/>
      <w:r w:rsidRPr="00D43994">
        <w:t>презентації</w:t>
      </w:r>
      <w:proofErr w:type="spellEnd"/>
      <w:r w:rsidRPr="00D43994">
        <w:t xml:space="preserve"> </w:t>
      </w:r>
      <w:proofErr w:type="spellStart"/>
      <w:r w:rsidRPr="00D43994">
        <w:t>результатів</w:t>
      </w:r>
      <w:proofErr w:type="spellEnd"/>
      <w:r w:rsidRPr="00D43994">
        <w:t xml:space="preserve"> </w:t>
      </w:r>
      <w:proofErr w:type="spellStart"/>
      <w:r w:rsidRPr="00D43994">
        <w:t>наукової</w:t>
      </w:r>
      <w:proofErr w:type="spellEnd"/>
      <w:r w:rsidRPr="00D43994">
        <w:t xml:space="preserve"> </w:t>
      </w:r>
      <w:proofErr w:type="spellStart"/>
      <w:r w:rsidRPr="00D43994">
        <w:t>діяльності</w:t>
      </w:r>
      <w:proofErr w:type="spellEnd"/>
      <w:r w:rsidRPr="00D43994">
        <w:t xml:space="preserve">. </w:t>
      </w:r>
      <w:proofErr w:type="spellStart"/>
      <w:r w:rsidRPr="00D43994">
        <w:t>Карти</w:t>
      </w:r>
      <w:proofErr w:type="spellEnd"/>
      <w:r w:rsidRPr="00D43994">
        <w:t xml:space="preserve"> </w:t>
      </w:r>
      <w:proofErr w:type="spellStart"/>
      <w:r w:rsidRPr="00D43994">
        <w:t>знань</w:t>
      </w:r>
      <w:proofErr w:type="spellEnd"/>
      <w:r w:rsidRPr="00D43994">
        <w:t>. Он-</w:t>
      </w:r>
      <w:proofErr w:type="spellStart"/>
      <w:r w:rsidRPr="00D43994">
        <w:t>лайн</w:t>
      </w:r>
      <w:proofErr w:type="spellEnd"/>
      <w:r w:rsidRPr="00D43994">
        <w:t xml:space="preserve"> </w:t>
      </w:r>
      <w:proofErr w:type="spellStart"/>
      <w:r w:rsidRPr="00D43994">
        <w:t>сервіси</w:t>
      </w:r>
      <w:proofErr w:type="spellEnd"/>
      <w:r w:rsidRPr="00D43994">
        <w:t xml:space="preserve"> </w:t>
      </w:r>
      <w:proofErr w:type="spellStart"/>
      <w:r w:rsidRPr="00D43994">
        <w:t>побудови</w:t>
      </w:r>
      <w:proofErr w:type="spellEnd"/>
      <w:r w:rsidRPr="00D43994">
        <w:t xml:space="preserve"> карт </w:t>
      </w:r>
      <w:proofErr w:type="spellStart"/>
      <w:r w:rsidRPr="00D43994">
        <w:t>знань</w:t>
      </w:r>
      <w:proofErr w:type="spellEnd"/>
      <w:r w:rsidRPr="00D43994">
        <w:t xml:space="preserve">. </w:t>
      </w:r>
      <w:proofErr w:type="spellStart"/>
      <w:r w:rsidRPr="00D43994">
        <w:t>Використання</w:t>
      </w:r>
      <w:proofErr w:type="spellEnd"/>
      <w:r w:rsidRPr="00D43994">
        <w:t xml:space="preserve"> карт </w:t>
      </w:r>
      <w:proofErr w:type="spellStart"/>
      <w:r w:rsidRPr="00D43994">
        <w:t>знань</w:t>
      </w:r>
      <w:proofErr w:type="spellEnd"/>
      <w:r w:rsidRPr="00D43994">
        <w:t xml:space="preserve"> в </w:t>
      </w:r>
      <w:proofErr w:type="spellStart"/>
      <w:r w:rsidRPr="00D43994">
        <w:t>професійній</w:t>
      </w:r>
      <w:proofErr w:type="spellEnd"/>
      <w:r w:rsidRPr="00D43994">
        <w:t xml:space="preserve"> </w:t>
      </w:r>
      <w:proofErr w:type="spellStart"/>
      <w:r w:rsidRPr="00D43994">
        <w:t>діяльності</w:t>
      </w:r>
      <w:proofErr w:type="spellEnd"/>
      <w:r w:rsidRPr="00D43994">
        <w:t xml:space="preserve">. </w:t>
      </w:r>
      <w:proofErr w:type="spellStart"/>
      <w:r w:rsidRPr="00D43994">
        <w:t>Створення</w:t>
      </w:r>
      <w:proofErr w:type="spellEnd"/>
      <w:r w:rsidRPr="00D43994">
        <w:t xml:space="preserve"> сайту за </w:t>
      </w:r>
      <w:proofErr w:type="spellStart"/>
      <w:r w:rsidRPr="00D43994">
        <w:t>допомогою</w:t>
      </w:r>
      <w:proofErr w:type="spellEnd"/>
      <w:r w:rsidRPr="00D43994">
        <w:t xml:space="preserve"> онлайн-конструктора.</w:t>
      </w:r>
    </w:p>
    <w:p w14:paraId="658A0831" w14:textId="77777777" w:rsidR="00D43994" w:rsidRPr="00D43994" w:rsidRDefault="00D43994" w:rsidP="00D43994">
      <w:pPr>
        <w:pStyle w:val="a9"/>
        <w:spacing w:after="0"/>
        <w:ind w:firstLine="567"/>
        <w:jc w:val="both"/>
      </w:pPr>
    </w:p>
    <w:p w14:paraId="3A96626E" w14:textId="1AA7EFF0" w:rsidR="00D43994" w:rsidRDefault="00D43994" w:rsidP="00D43994">
      <w:pPr>
        <w:ind w:firstLine="567"/>
        <w:jc w:val="both"/>
        <w:rPr>
          <w:b/>
          <w:lang w:val="uk-UA"/>
        </w:rPr>
      </w:pPr>
      <w:r>
        <w:rPr>
          <w:b/>
        </w:rPr>
        <w:t xml:space="preserve">Блок 2. </w:t>
      </w:r>
      <w:r>
        <w:rPr>
          <w:b/>
          <w:lang w:val="uk-UA"/>
        </w:rPr>
        <w:t>ІКТ в професій</w:t>
      </w:r>
      <w:r w:rsidR="00787D42">
        <w:rPr>
          <w:b/>
          <w:lang w:val="uk-UA"/>
        </w:rPr>
        <w:t xml:space="preserve"> діяльності </w:t>
      </w:r>
    </w:p>
    <w:p w14:paraId="37AC98A3" w14:textId="77777777" w:rsidR="00787D42" w:rsidRPr="00D43994" w:rsidRDefault="00787D42" w:rsidP="00D43994">
      <w:pPr>
        <w:ind w:firstLine="567"/>
        <w:jc w:val="both"/>
        <w:rPr>
          <w:b/>
          <w:lang w:val="uk-UA"/>
        </w:rPr>
      </w:pPr>
    </w:p>
    <w:p w14:paraId="3B80C5DA" w14:textId="08515DC0" w:rsidR="00D43994" w:rsidRPr="00D43994" w:rsidRDefault="00D43994" w:rsidP="00D43994">
      <w:pPr>
        <w:ind w:firstLine="567"/>
        <w:jc w:val="both"/>
        <w:rPr>
          <w:b/>
        </w:rPr>
      </w:pPr>
      <w:r w:rsidRPr="00D43994">
        <w:rPr>
          <w:b/>
        </w:rPr>
        <w:t xml:space="preserve">Тема </w:t>
      </w:r>
      <w:r>
        <w:rPr>
          <w:b/>
        </w:rPr>
        <w:t>4</w:t>
      </w:r>
      <w:r w:rsidRPr="00D43994">
        <w:rPr>
          <w:b/>
        </w:rPr>
        <w:t xml:space="preserve">. </w:t>
      </w:r>
      <w:proofErr w:type="spellStart"/>
      <w:r w:rsidRPr="00D43994">
        <w:rPr>
          <w:b/>
        </w:rPr>
        <w:t>Обробка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даних</w:t>
      </w:r>
      <w:proofErr w:type="spellEnd"/>
      <w:r w:rsidRPr="00D43994">
        <w:rPr>
          <w:b/>
        </w:rPr>
        <w:t xml:space="preserve"> в </w:t>
      </w:r>
      <w:proofErr w:type="spellStart"/>
      <w:r w:rsidRPr="00D43994">
        <w:rPr>
          <w:b/>
        </w:rPr>
        <w:t>професійній</w:t>
      </w:r>
      <w:proofErr w:type="spellEnd"/>
      <w:r w:rsidRPr="00D43994">
        <w:rPr>
          <w:b/>
        </w:rPr>
        <w:t xml:space="preserve"> і </w:t>
      </w:r>
      <w:proofErr w:type="spellStart"/>
      <w:r w:rsidRPr="00D43994">
        <w:rPr>
          <w:b/>
        </w:rPr>
        <w:t>науково-дослідній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діяльності</w:t>
      </w:r>
      <w:proofErr w:type="spellEnd"/>
      <w:r w:rsidRPr="00D43994">
        <w:rPr>
          <w:b/>
        </w:rPr>
        <w:t xml:space="preserve">. </w:t>
      </w:r>
      <w:proofErr w:type="spellStart"/>
      <w:r w:rsidRPr="00D43994">
        <w:rPr>
          <w:b/>
        </w:rPr>
        <w:t>Опублікування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результаті</w:t>
      </w:r>
      <w:proofErr w:type="gramStart"/>
      <w:r w:rsidRPr="00D43994">
        <w:rPr>
          <w:b/>
        </w:rPr>
        <w:t>в</w:t>
      </w:r>
      <w:proofErr w:type="spellEnd"/>
      <w:proofErr w:type="gramEnd"/>
      <w:r w:rsidRPr="00D43994">
        <w:rPr>
          <w:b/>
        </w:rPr>
        <w:t>.</w:t>
      </w:r>
    </w:p>
    <w:p w14:paraId="56330E04" w14:textId="57030ADF" w:rsidR="00D43994" w:rsidRPr="00D43994" w:rsidRDefault="00D43994" w:rsidP="00D43994">
      <w:pPr>
        <w:pStyle w:val="a9"/>
        <w:spacing w:after="0"/>
        <w:ind w:firstLine="567"/>
        <w:jc w:val="both"/>
      </w:pPr>
      <w:proofErr w:type="spellStart"/>
      <w:r w:rsidRPr="00D43994">
        <w:t>Організація</w:t>
      </w:r>
      <w:proofErr w:type="spellEnd"/>
      <w:r w:rsidRPr="00D43994">
        <w:t xml:space="preserve"> </w:t>
      </w:r>
      <w:proofErr w:type="spellStart"/>
      <w:r w:rsidRPr="00D43994">
        <w:t>математичної</w:t>
      </w:r>
      <w:proofErr w:type="spellEnd"/>
      <w:r w:rsidRPr="00D43994">
        <w:t xml:space="preserve">, </w:t>
      </w:r>
      <w:proofErr w:type="spellStart"/>
      <w:r w:rsidRPr="00D43994">
        <w:t>статистичної</w:t>
      </w:r>
      <w:proofErr w:type="spellEnd"/>
      <w:r w:rsidRPr="00D43994">
        <w:t xml:space="preserve"> та </w:t>
      </w:r>
      <w:proofErr w:type="spellStart"/>
      <w:r w:rsidRPr="00D43994">
        <w:t>аналітичної</w:t>
      </w:r>
      <w:proofErr w:type="spellEnd"/>
      <w:r w:rsidRPr="00D43994">
        <w:t xml:space="preserve"> </w:t>
      </w:r>
      <w:proofErr w:type="spellStart"/>
      <w:r w:rsidRPr="00D43994">
        <w:t>обробки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 в </w:t>
      </w:r>
      <w:proofErr w:type="spellStart"/>
      <w:r w:rsidRPr="00D43994">
        <w:t>наукових</w:t>
      </w:r>
      <w:proofErr w:type="spellEnd"/>
      <w:r w:rsidRPr="00D43994">
        <w:t xml:space="preserve"> </w:t>
      </w:r>
      <w:proofErr w:type="spellStart"/>
      <w:proofErr w:type="gramStart"/>
      <w:r w:rsidRPr="00D43994">
        <w:t>досл</w:t>
      </w:r>
      <w:proofErr w:type="gramEnd"/>
      <w:r w:rsidRPr="00D43994">
        <w:t>ідженнях</w:t>
      </w:r>
      <w:proofErr w:type="spellEnd"/>
      <w:r w:rsidRPr="00D43994">
        <w:t xml:space="preserve">. </w:t>
      </w:r>
      <w:proofErr w:type="spellStart"/>
      <w:r w:rsidRPr="00D43994">
        <w:t>Організація</w:t>
      </w:r>
      <w:proofErr w:type="spellEnd"/>
      <w:r w:rsidRPr="00D43994">
        <w:t xml:space="preserve"> </w:t>
      </w:r>
      <w:proofErr w:type="spellStart"/>
      <w:r w:rsidRPr="00D43994">
        <w:t>обчислень</w:t>
      </w:r>
      <w:proofErr w:type="spellEnd"/>
      <w:r w:rsidRPr="00D43994">
        <w:t xml:space="preserve"> в </w:t>
      </w:r>
      <w:proofErr w:type="spellStart"/>
      <w:r w:rsidRPr="00D43994">
        <w:t>електронних</w:t>
      </w:r>
      <w:proofErr w:type="spellEnd"/>
      <w:r w:rsidRPr="00D43994">
        <w:t xml:space="preserve"> </w:t>
      </w:r>
      <w:proofErr w:type="spellStart"/>
      <w:r w:rsidRPr="00D43994">
        <w:t>таблицях</w:t>
      </w:r>
      <w:proofErr w:type="spellEnd"/>
      <w:r w:rsidRPr="00D43994">
        <w:t xml:space="preserve">. </w:t>
      </w:r>
      <w:proofErr w:type="spellStart"/>
      <w:r w:rsidRPr="00D43994">
        <w:t>Математичні</w:t>
      </w:r>
      <w:proofErr w:type="spellEnd"/>
      <w:r w:rsidRPr="00D43994">
        <w:t xml:space="preserve">, </w:t>
      </w:r>
      <w:proofErr w:type="spellStart"/>
      <w:r w:rsidRPr="00D43994">
        <w:t>статистичні</w:t>
      </w:r>
      <w:proofErr w:type="spellEnd"/>
      <w:r w:rsidRPr="00D43994">
        <w:t xml:space="preserve"> та </w:t>
      </w:r>
      <w:proofErr w:type="spellStart"/>
      <w:r w:rsidRPr="00D43994">
        <w:t>логічні</w:t>
      </w:r>
      <w:proofErr w:type="spellEnd"/>
      <w:r w:rsidRPr="00D43994">
        <w:t xml:space="preserve"> </w:t>
      </w:r>
      <w:proofErr w:type="spellStart"/>
      <w:r w:rsidRPr="00D43994">
        <w:t>функції</w:t>
      </w:r>
      <w:proofErr w:type="spellEnd"/>
      <w:r w:rsidRPr="00D43994">
        <w:t xml:space="preserve"> </w:t>
      </w:r>
      <w:proofErr w:type="spellStart"/>
      <w:r w:rsidRPr="00D43994">
        <w:t>MS</w:t>
      </w:r>
      <w:proofErr w:type="spellEnd"/>
      <w:r w:rsidRPr="00D43994">
        <w:t xml:space="preserve"> </w:t>
      </w:r>
      <w:proofErr w:type="spellStart"/>
      <w:r w:rsidRPr="00D43994">
        <w:t>Excel</w:t>
      </w:r>
      <w:proofErr w:type="spellEnd"/>
      <w:r w:rsidRPr="00D43994">
        <w:t xml:space="preserve"> та </w:t>
      </w:r>
      <w:proofErr w:type="spellStart"/>
      <w:r w:rsidRPr="00D43994">
        <w:t>її</w:t>
      </w:r>
      <w:proofErr w:type="spellEnd"/>
      <w:r w:rsidRPr="00D43994">
        <w:t xml:space="preserve"> </w:t>
      </w:r>
      <w:proofErr w:type="spellStart"/>
      <w:r w:rsidRPr="00D43994">
        <w:t>застосування</w:t>
      </w:r>
      <w:proofErr w:type="spellEnd"/>
      <w:r w:rsidRPr="00D43994">
        <w:t xml:space="preserve"> в </w:t>
      </w:r>
      <w:proofErr w:type="spellStart"/>
      <w:r w:rsidRPr="00D43994">
        <w:t>обробці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. </w:t>
      </w:r>
      <w:proofErr w:type="spellStart"/>
      <w:r w:rsidRPr="00D43994">
        <w:t>Упорядкування</w:t>
      </w:r>
      <w:proofErr w:type="spellEnd"/>
      <w:r w:rsidRPr="00D43994">
        <w:t xml:space="preserve"> та </w:t>
      </w:r>
      <w:proofErr w:type="spellStart"/>
      <w:r w:rsidRPr="00D43994">
        <w:t>пошук</w:t>
      </w:r>
      <w:proofErr w:type="spellEnd"/>
      <w:r w:rsidRPr="00D43994">
        <w:t xml:space="preserve"> </w:t>
      </w:r>
      <w:proofErr w:type="spellStart"/>
      <w:r w:rsidRPr="00D43994">
        <w:t>потрібних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 в </w:t>
      </w:r>
      <w:proofErr w:type="spellStart"/>
      <w:r w:rsidRPr="00D43994">
        <w:t>електронній</w:t>
      </w:r>
      <w:proofErr w:type="spellEnd"/>
      <w:r w:rsidRPr="00D43994">
        <w:t xml:space="preserve"> </w:t>
      </w:r>
      <w:proofErr w:type="spellStart"/>
      <w:r w:rsidRPr="00D43994">
        <w:t>таблиці</w:t>
      </w:r>
      <w:proofErr w:type="spellEnd"/>
      <w:r w:rsidRPr="00D43994">
        <w:t xml:space="preserve">. </w:t>
      </w:r>
      <w:proofErr w:type="spellStart"/>
      <w:r w:rsidRPr="00D43994">
        <w:t>Виведення</w:t>
      </w:r>
      <w:proofErr w:type="spellEnd"/>
      <w:r w:rsidRPr="00D43994">
        <w:t xml:space="preserve"> </w:t>
      </w:r>
      <w:proofErr w:type="spellStart"/>
      <w:r w:rsidRPr="00D43994">
        <w:t>табличних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 і </w:t>
      </w:r>
      <w:proofErr w:type="spellStart"/>
      <w:r w:rsidRPr="00D43994">
        <w:t>діаграм</w:t>
      </w:r>
      <w:proofErr w:type="spellEnd"/>
      <w:r w:rsidRPr="00D43994">
        <w:t xml:space="preserve"> на </w:t>
      </w:r>
      <w:proofErr w:type="spellStart"/>
      <w:r w:rsidRPr="00D43994">
        <w:t>друк</w:t>
      </w:r>
      <w:proofErr w:type="spellEnd"/>
      <w:r w:rsidRPr="00D43994">
        <w:t xml:space="preserve">. </w:t>
      </w:r>
      <w:proofErr w:type="spellStart"/>
      <w:r w:rsidRPr="00D43994">
        <w:t>Побудова</w:t>
      </w:r>
      <w:proofErr w:type="spellEnd"/>
      <w:r w:rsidRPr="00D43994">
        <w:t xml:space="preserve"> </w:t>
      </w:r>
      <w:proofErr w:type="spellStart"/>
      <w:r w:rsidRPr="00D43994">
        <w:t>діаграм</w:t>
      </w:r>
      <w:proofErr w:type="spellEnd"/>
      <w:r w:rsidRPr="00D43994">
        <w:t xml:space="preserve"> і </w:t>
      </w:r>
      <w:proofErr w:type="spellStart"/>
      <w:r w:rsidRPr="00D43994">
        <w:t>графі</w:t>
      </w:r>
      <w:proofErr w:type="gramStart"/>
      <w:r w:rsidRPr="00D43994">
        <w:t>к</w:t>
      </w:r>
      <w:proofErr w:type="gramEnd"/>
      <w:r w:rsidRPr="00D43994">
        <w:t>ів</w:t>
      </w:r>
      <w:proofErr w:type="spellEnd"/>
      <w:r w:rsidRPr="00D43994">
        <w:t xml:space="preserve"> на </w:t>
      </w:r>
      <w:proofErr w:type="spellStart"/>
      <w:r w:rsidRPr="00D43994">
        <w:t>основі</w:t>
      </w:r>
      <w:proofErr w:type="spellEnd"/>
      <w:r w:rsidRPr="00D43994">
        <w:t xml:space="preserve"> </w:t>
      </w:r>
      <w:proofErr w:type="spellStart"/>
      <w:r w:rsidRPr="00D43994">
        <w:t>табличних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. </w:t>
      </w:r>
      <w:proofErr w:type="spellStart"/>
      <w:r w:rsidRPr="00D43994">
        <w:t>Збереження</w:t>
      </w:r>
      <w:proofErr w:type="spellEnd"/>
      <w:r w:rsidRPr="00D43994">
        <w:t xml:space="preserve"> та робота з </w:t>
      </w:r>
      <w:proofErr w:type="spellStart"/>
      <w:r w:rsidRPr="00D43994">
        <w:t>даними</w:t>
      </w:r>
      <w:proofErr w:type="spellEnd"/>
      <w:r w:rsidRPr="00D43994">
        <w:t xml:space="preserve"> </w:t>
      </w:r>
      <w:proofErr w:type="gramStart"/>
      <w:r w:rsidRPr="00D43994">
        <w:t>в</w:t>
      </w:r>
      <w:proofErr w:type="gramEnd"/>
      <w:r w:rsidRPr="00D43994">
        <w:t xml:space="preserve"> </w:t>
      </w:r>
      <w:proofErr w:type="spellStart"/>
      <w:r w:rsidRPr="00D43994">
        <w:t>системі</w:t>
      </w:r>
      <w:proofErr w:type="spellEnd"/>
      <w:r w:rsidRPr="00D43994">
        <w:t xml:space="preserve"> </w:t>
      </w:r>
      <w:proofErr w:type="spellStart"/>
      <w:r w:rsidRPr="00D43994">
        <w:t>керування</w:t>
      </w:r>
      <w:proofErr w:type="spellEnd"/>
      <w:r w:rsidRPr="00D43994">
        <w:t xml:space="preserve"> базами </w:t>
      </w:r>
      <w:proofErr w:type="spellStart"/>
      <w:r w:rsidRPr="00D43994">
        <w:t>даних</w:t>
      </w:r>
      <w:proofErr w:type="spellEnd"/>
      <w:r w:rsidRPr="00D43994">
        <w:t xml:space="preserve"> </w:t>
      </w:r>
      <w:proofErr w:type="spellStart"/>
      <w:r w:rsidRPr="00D43994">
        <w:t>MS</w:t>
      </w:r>
      <w:proofErr w:type="spellEnd"/>
      <w:r w:rsidRPr="00D43994">
        <w:t xml:space="preserve"> </w:t>
      </w:r>
      <w:proofErr w:type="spellStart"/>
      <w:r w:rsidRPr="00D43994">
        <w:t>Access</w:t>
      </w:r>
      <w:proofErr w:type="spellEnd"/>
      <w:r w:rsidRPr="00D43994">
        <w:t xml:space="preserve">. </w:t>
      </w:r>
      <w:proofErr w:type="spellStart"/>
      <w:r w:rsidRPr="00D43994">
        <w:t>Організація</w:t>
      </w:r>
      <w:proofErr w:type="spellEnd"/>
      <w:r w:rsidRPr="00D43994">
        <w:t xml:space="preserve"> та </w:t>
      </w:r>
      <w:proofErr w:type="spellStart"/>
      <w:r w:rsidRPr="00D43994">
        <w:t>заповнення</w:t>
      </w:r>
      <w:proofErr w:type="spellEnd"/>
      <w:r w:rsidRPr="00D43994">
        <w:t xml:space="preserve"> баз </w:t>
      </w:r>
      <w:proofErr w:type="spellStart"/>
      <w:r w:rsidRPr="00D43994">
        <w:t>даних</w:t>
      </w:r>
      <w:proofErr w:type="spellEnd"/>
      <w:r w:rsidRPr="00D43994">
        <w:t xml:space="preserve">. </w:t>
      </w:r>
      <w:proofErr w:type="spellStart"/>
      <w:r w:rsidRPr="00D43994">
        <w:t>Використання</w:t>
      </w:r>
      <w:proofErr w:type="spellEnd"/>
      <w:r w:rsidRPr="00D43994">
        <w:t xml:space="preserve"> </w:t>
      </w:r>
      <w:proofErr w:type="spellStart"/>
      <w:proofErr w:type="gramStart"/>
      <w:r w:rsidRPr="00D43994">
        <w:t>запит</w:t>
      </w:r>
      <w:proofErr w:type="gramEnd"/>
      <w:r w:rsidRPr="00D43994">
        <w:t>ів</w:t>
      </w:r>
      <w:proofErr w:type="spellEnd"/>
      <w:r w:rsidRPr="00D43994">
        <w:t xml:space="preserve"> та </w:t>
      </w:r>
      <w:proofErr w:type="spellStart"/>
      <w:r w:rsidRPr="00D43994">
        <w:t>звітів</w:t>
      </w:r>
      <w:proofErr w:type="spellEnd"/>
      <w:r w:rsidRPr="00D43994">
        <w:t xml:space="preserve"> для </w:t>
      </w:r>
      <w:proofErr w:type="spellStart"/>
      <w:r w:rsidRPr="00D43994">
        <w:t>статистичної</w:t>
      </w:r>
      <w:proofErr w:type="spellEnd"/>
      <w:r w:rsidRPr="00D43994">
        <w:t xml:space="preserve"> </w:t>
      </w:r>
      <w:proofErr w:type="spellStart"/>
      <w:r w:rsidRPr="00D43994">
        <w:t>обробки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 xml:space="preserve">. </w:t>
      </w:r>
      <w:proofErr w:type="spellStart"/>
      <w:r w:rsidRPr="00D43994">
        <w:t>Побудова</w:t>
      </w:r>
      <w:proofErr w:type="spellEnd"/>
      <w:r w:rsidRPr="00D43994">
        <w:t xml:space="preserve"> </w:t>
      </w:r>
      <w:proofErr w:type="spellStart"/>
      <w:r w:rsidRPr="00D43994">
        <w:t>математичних</w:t>
      </w:r>
      <w:proofErr w:type="spellEnd"/>
      <w:r w:rsidRPr="00D43994">
        <w:t xml:space="preserve"> та </w:t>
      </w:r>
      <w:proofErr w:type="spellStart"/>
      <w:r w:rsidRPr="00D43994">
        <w:t>логічних</w:t>
      </w:r>
      <w:proofErr w:type="spellEnd"/>
      <w:r w:rsidRPr="00D43994">
        <w:t xml:space="preserve"> </w:t>
      </w:r>
      <w:proofErr w:type="spellStart"/>
      <w:r w:rsidRPr="00D43994">
        <w:t>виразів</w:t>
      </w:r>
      <w:proofErr w:type="spellEnd"/>
      <w:r w:rsidRPr="00D43994">
        <w:t xml:space="preserve"> </w:t>
      </w:r>
      <w:proofErr w:type="gramStart"/>
      <w:r w:rsidRPr="00D43994">
        <w:t>в</w:t>
      </w:r>
      <w:proofErr w:type="gramEnd"/>
      <w:r w:rsidRPr="00D43994">
        <w:rPr>
          <w:spacing w:val="-26"/>
        </w:rPr>
        <w:t xml:space="preserve"> </w:t>
      </w:r>
      <w:proofErr w:type="spellStart"/>
      <w:r w:rsidRPr="00D43994">
        <w:t>звіті</w:t>
      </w:r>
      <w:proofErr w:type="spellEnd"/>
      <w:r w:rsidRPr="00D43994">
        <w:t>.</w:t>
      </w:r>
    </w:p>
    <w:p w14:paraId="7FAD96C7" w14:textId="77777777" w:rsidR="00D43994" w:rsidRPr="00D43994" w:rsidRDefault="00D43994" w:rsidP="00D43994">
      <w:pPr>
        <w:pStyle w:val="a9"/>
        <w:spacing w:after="0"/>
        <w:ind w:firstLine="567"/>
        <w:jc w:val="both"/>
      </w:pPr>
      <w:proofErr w:type="spellStart"/>
      <w:r w:rsidRPr="00D43994">
        <w:t>Способи</w:t>
      </w:r>
      <w:proofErr w:type="spellEnd"/>
      <w:r w:rsidRPr="00D43994">
        <w:t xml:space="preserve"> та </w:t>
      </w:r>
      <w:proofErr w:type="spellStart"/>
      <w:r w:rsidRPr="00D43994">
        <w:t>методи</w:t>
      </w:r>
      <w:proofErr w:type="spellEnd"/>
      <w:r w:rsidRPr="00D43994">
        <w:t xml:space="preserve"> </w:t>
      </w:r>
      <w:proofErr w:type="spellStart"/>
      <w:r w:rsidRPr="00D43994">
        <w:t>опублікування</w:t>
      </w:r>
      <w:proofErr w:type="spellEnd"/>
      <w:r w:rsidRPr="00D43994">
        <w:t xml:space="preserve"> </w:t>
      </w:r>
      <w:proofErr w:type="spellStart"/>
      <w:r w:rsidRPr="00D43994">
        <w:t>результатів</w:t>
      </w:r>
      <w:proofErr w:type="spellEnd"/>
      <w:r w:rsidRPr="00D43994">
        <w:t xml:space="preserve"> </w:t>
      </w:r>
      <w:proofErr w:type="spellStart"/>
      <w:r w:rsidRPr="00D43994">
        <w:t>наукових</w:t>
      </w:r>
      <w:proofErr w:type="spellEnd"/>
      <w:r w:rsidRPr="00D43994">
        <w:t xml:space="preserve"> </w:t>
      </w:r>
      <w:proofErr w:type="spellStart"/>
      <w:proofErr w:type="gramStart"/>
      <w:r w:rsidRPr="00D43994">
        <w:t>досл</w:t>
      </w:r>
      <w:proofErr w:type="gramEnd"/>
      <w:r w:rsidRPr="00D43994">
        <w:t>іджень</w:t>
      </w:r>
      <w:proofErr w:type="spellEnd"/>
      <w:r w:rsidRPr="00D43994">
        <w:t xml:space="preserve">. </w:t>
      </w:r>
      <w:proofErr w:type="spellStart"/>
      <w:r w:rsidRPr="00D43994">
        <w:t>Індекс</w:t>
      </w:r>
      <w:proofErr w:type="spellEnd"/>
      <w:r w:rsidRPr="00D43994">
        <w:t xml:space="preserve"> </w:t>
      </w:r>
      <w:proofErr w:type="spellStart"/>
      <w:r w:rsidRPr="00D43994">
        <w:t>цитування</w:t>
      </w:r>
      <w:proofErr w:type="spellEnd"/>
      <w:r w:rsidRPr="00D43994">
        <w:t xml:space="preserve">. </w:t>
      </w:r>
      <w:proofErr w:type="spellStart"/>
      <w:r w:rsidRPr="00D43994">
        <w:t>Індекс</w:t>
      </w:r>
      <w:proofErr w:type="spellEnd"/>
      <w:r w:rsidRPr="00D43994">
        <w:t xml:space="preserve"> </w:t>
      </w:r>
      <w:proofErr w:type="spellStart"/>
      <w:r w:rsidRPr="00D43994">
        <w:t>Гірша</w:t>
      </w:r>
      <w:proofErr w:type="spellEnd"/>
      <w:r w:rsidRPr="00D43994">
        <w:t xml:space="preserve">. </w:t>
      </w:r>
      <w:proofErr w:type="spellStart"/>
      <w:r w:rsidRPr="00D43994">
        <w:t>Імпакт</w:t>
      </w:r>
      <w:proofErr w:type="spellEnd"/>
      <w:r w:rsidRPr="00D43994">
        <w:t xml:space="preserve">-фактор. </w:t>
      </w:r>
      <w:proofErr w:type="spellStart"/>
      <w:r w:rsidRPr="00D43994">
        <w:t>Наукометричні</w:t>
      </w:r>
      <w:proofErr w:type="spellEnd"/>
      <w:r w:rsidRPr="00D43994">
        <w:t xml:space="preserve"> </w:t>
      </w:r>
      <w:proofErr w:type="spellStart"/>
      <w:r w:rsidRPr="00D43994">
        <w:t>платформи</w:t>
      </w:r>
      <w:proofErr w:type="spellEnd"/>
      <w:r w:rsidRPr="00D43994">
        <w:t xml:space="preserve"> і </w:t>
      </w:r>
      <w:proofErr w:type="spellStart"/>
      <w:r w:rsidRPr="00D43994">
        <w:t>бази</w:t>
      </w:r>
      <w:proofErr w:type="spellEnd"/>
      <w:r w:rsidRPr="00D43994">
        <w:t xml:space="preserve"> </w:t>
      </w:r>
      <w:proofErr w:type="spellStart"/>
      <w:r w:rsidRPr="00D43994">
        <w:t>даних</w:t>
      </w:r>
      <w:proofErr w:type="spellEnd"/>
      <w:r w:rsidRPr="00D43994">
        <w:t>.</w:t>
      </w:r>
    </w:p>
    <w:p w14:paraId="749C21E9" w14:textId="77777777" w:rsidR="00D43994" w:rsidRDefault="00D43994" w:rsidP="00D43994">
      <w:pPr>
        <w:ind w:firstLine="567"/>
        <w:jc w:val="both"/>
        <w:rPr>
          <w:b/>
        </w:rPr>
      </w:pPr>
    </w:p>
    <w:p w14:paraId="417E3CA4" w14:textId="1D4B80E2" w:rsidR="00D43994" w:rsidRPr="00D43994" w:rsidRDefault="00D43994" w:rsidP="00D43994">
      <w:pPr>
        <w:ind w:firstLine="567"/>
        <w:jc w:val="both"/>
        <w:rPr>
          <w:b/>
        </w:rPr>
      </w:pPr>
      <w:r w:rsidRPr="00D43994">
        <w:rPr>
          <w:b/>
        </w:rPr>
        <w:t xml:space="preserve">Тема </w:t>
      </w:r>
      <w:r>
        <w:rPr>
          <w:b/>
        </w:rPr>
        <w:t>5</w:t>
      </w:r>
      <w:r w:rsidRPr="00D43994">
        <w:rPr>
          <w:b/>
        </w:rPr>
        <w:t xml:space="preserve">. </w:t>
      </w:r>
      <w:proofErr w:type="spellStart"/>
      <w:r w:rsidRPr="00D43994">
        <w:rPr>
          <w:b/>
        </w:rPr>
        <w:t>Дистанційна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освіта</w:t>
      </w:r>
      <w:proofErr w:type="spellEnd"/>
      <w:r w:rsidRPr="00D43994">
        <w:rPr>
          <w:b/>
        </w:rPr>
        <w:t xml:space="preserve"> для </w:t>
      </w:r>
      <w:proofErr w:type="spellStart"/>
      <w:r w:rsidRPr="00D43994">
        <w:rPr>
          <w:b/>
        </w:rPr>
        <w:t>професійного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розвитку</w:t>
      </w:r>
      <w:proofErr w:type="spellEnd"/>
      <w:r w:rsidRPr="00D43994">
        <w:rPr>
          <w:b/>
        </w:rPr>
        <w:t>.</w:t>
      </w:r>
    </w:p>
    <w:p w14:paraId="22E92C15" w14:textId="77777777" w:rsidR="00D43994" w:rsidRPr="00D43994" w:rsidRDefault="00D43994" w:rsidP="00D43994">
      <w:pPr>
        <w:pStyle w:val="a9"/>
        <w:spacing w:after="0"/>
        <w:ind w:firstLine="567"/>
        <w:jc w:val="both"/>
      </w:pPr>
      <w:proofErr w:type="spellStart"/>
      <w:r w:rsidRPr="00D43994">
        <w:t>Дистанційна</w:t>
      </w:r>
      <w:proofErr w:type="spellEnd"/>
      <w:r w:rsidRPr="00D43994">
        <w:t xml:space="preserve"> </w:t>
      </w:r>
      <w:proofErr w:type="spellStart"/>
      <w:r w:rsidRPr="00D43994">
        <w:t>освіта</w:t>
      </w:r>
      <w:proofErr w:type="spellEnd"/>
      <w:r w:rsidRPr="00D43994">
        <w:t xml:space="preserve">, як </w:t>
      </w:r>
      <w:proofErr w:type="spellStart"/>
      <w:r w:rsidRPr="00D43994">
        <w:t>напрям</w:t>
      </w:r>
      <w:proofErr w:type="spellEnd"/>
      <w:r w:rsidRPr="00D43994">
        <w:t xml:space="preserve"> </w:t>
      </w:r>
      <w:proofErr w:type="spellStart"/>
      <w:r w:rsidRPr="00D43994">
        <w:t>розвитку</w:t>
      </w:r>
      <w:proofErr w:type="spellEnd"/>
      <w:r w:rsidRPr="00D43994">
        <w:t xml:space="preserve"> </w:t>
      </w:r>
      <w:proofErr w:type="spellStart"/>
      <w:r w:rsidRPr="00D43994">
        <w:t>Web</w:t>
      </w:r>
      <w:proofErr w:type="spellEnd"/>
      <w:r w:rsidRPr="00D43994">
        <w:t xml:space="preserve"> 2.0. </w:t>
      </w:r>
      <w:proofErr w:type="spellStart"/>
      <w:r w:rsidRPr="00D43994">
        <w:t>Переваги</w:t>
      </w:r>
      <w:proofErr w:type="spellEnd"/>
      <w:r w:rsidRPr="00D43994">
        <w:t xml:space="preserve"> </w:t>
      </w:r>
      <w:proofErr w:type="spellStart"/>
      <w:r w:rsidRPr="00D43994">
        <w:t>дистанційного</w:t>
      </w:r>
      <w:proofErr w:type="spellEnd"/>
      <w:r w:rsidRPr="00D43994">
        <w:t xml:space="preserve"> </w:t>
      </w:r>
      <w:proofErr w:type="spellStart"/>
      <w:r w:rsidRPr="00D43994">
        <w:t>навчання</w:t>
      </w:r>
      <w:proofErr w:type="spellEnd"/>
      <w:r w:rsidRPr="00D43994">
        <w:t xml:space="preserve">. </w:t>
      </w:r>
      <w:proofErr w:type="spellStart"/>
      <w:proofErr w:type="gramStart"/>
      <w:r w:rsidRPr="00D43994">
        <w:t>В</w:t>
      </w:r>
      <w:proofErr w:type="gramEnd"/>
      <w:r w:rsidRPr="00D43994">
        <w:t>ільне</w:t>
      </w:r>
      <w:proofErr w:type="spellEnd"/>
      <w:r w:rsidRPr="00D43994">
        <w:t xml:space="preserve"> </w:t>
      </w:r>
      <w:proofErr w:type="spellStart"/>
      <w:r w:rsidRPr="00D43994">
        <w:t>освітнє</w:t>
      </w:r>
      <w:proofErr w:type="spellEnd"/>
      <w:r w:rsidRPr="00D43994">
        <w:t xml:space="preserve"> </w:t>
      </w:r>
      <w:proofErr w:type="spellStart"/>
      <w:r w:rsidRPr="00D43994">
        <w:t>середовище</w:t>
      </w:r>
      <w:proofErr w:type="spellEnd"/>
      <w:r w:rsidRPr="00D43994">
        <w:t xml:space="preserve"> </w:t>
      </w:r>
      <w:proofErr w:type="spellStart"/>
      <w:r w:rsidRPr="00D43994">
        <w:t>Moodle</w:t>
      </w:r>
      <w:proofErr w:type="spellEnd"/>
      <w:r w:rsidRPr="00D43994">
        <w:t xml:space="preserve">. </w:t>
      </w:r>
      <w:proofErr w:type="spellStart"/>
      <w:r w:rsidRPr="00D43994">
        <w:t>Телекомунікаційні</w:t>
      </w:r>
      <w:proofErr w:type="spellEnd"/>
      <w:r w:rsidRPr="00D43994">
        <w:t xml:space="preserve"> </w:t>
      </w:r>
      <w:proofErr w:type="spellStart"/>
      <w:r w:rsidRPr="00D43994">
        <w:t>сервіси</w:t>
      </w:r>
      <w:proofErr w:type="spellEnd"/>
      <w:r w:rsidRPr="00D43994">
        <w:t xml:space="preserve"> </w:t>
      </w:r>
      <w:proofErr w:type="spellStart"/>
      <w:r w:rsidRPr="00D43994">
        <w:t>Інтернет</w:t>
      </w:r>
      <w:proofErr w:type="spellEnd"/>
      <w:r w:rsidRPr="00D43994">
        <w:t xml:space="preserve">. Роль </w:t>
      </w:r>
      <w:proofErr w:type="spellStart"/>
      <w:r w:rsidRPr="00D43994">
        <w:t>телеконференцій</w:t>
      </w:r>
      <w:proofErr w:type="spellEnd"/>
      <w:r w:rsidRPr="00D43994">
        <w:t xml:space="preserve"> в </w:t>
      </w:r>
      <w:proofErr w:type="spellStart"/>
      <w:r w:rsidRPr="00D43994">
        <w:t>дистанційній</w:t>
      </w:r>
      <w:proofErr w:type="spellEnd"/>
      <w:r w:rsidRPr="00D43994">
        <w:t xml:space="preserve"> </w:t>
      </w:r>
      <w:proofErr w:type="spellStart"/>
      <w:r w:rsidRPr="00D43994">
        <w:t>освіті</w:t>
      </w:r>
      <w:proofErr w:type="spellEnd"/>
      <w:r w:rsidRPr="00D43994">
        <w:t xml:space="preserve">. </w:t>
      </w:r>
      <w:proofErr w:type="spellStart"/>
      <w:r w:rsidRPr="00D43994">
        <w:t>Електронна</w:t>
      </w:r>
      <w:proofErr w:type="spellEnd"/>
      <w:r w:rsidRPr="00D43994">
        <w:t xml:space="preserve"> </w:t>
      </w:r>
      <w:proofErr w:type="spellStart"/>
      <w:r w:rsidRPr="00D43994">
        <w:t>пошта</w:t>
      </w:r>
      <w:proofErr w:type="spellEnd"/>
      <w:r w:rsidRPr="00D43994">
        <w:t xml:space="preserve">. </w:t>
      </w:r>
      <w:proofErr w:type="spellStart"/>
      <w:r w:rsidRPr="00D43994">
        <w:t>Пошта</w:t>
      </w:r>
      <w:proofErr w:type="spellEnd"/>
      <w:r w:rsidRPr="00D43994">
        <w:t xml:space="preserve"> </w:t>
      </w:r>
      <w:proofErr w:type="spellStart"/>
      <w:r w:rsidRPr="00D43994">
        <w:t>Gmail</w:t>
      </w:r>
      <w:proofErr w:type="spellEnd"/>
      <w:r w:rsidRPr="00D43994">
        <w:t xml:space="preserve">. </w:t>
      </w:r>
      <w:proofErr w:type="spellStart"/>
      <w:r w:rsidRPr="00D43994">
        <w:t>Можливості</w:t>
      </w:r>
      <w:proofErr w:type="spellEnd"/>
      <w:r w:rsidRPr="00D43994">
        <w:t xml:space="preserve"> </w:t>
      </w:r>
      <w:proofErr w:type="spellStart"/>
      <w:r w:rsidRPr="00D43994">
        <w:t>Gmail</w:t>
      </w:r>
      <w:proofErr w:type="spellEnd"/>
      <w:r w:rsidRPr="00D43994">
        <w:t xml:space="preserve">. </w:t>
      </w:r>
      <w:proofErr w:type="spellStart"/>
      <w:r w:rsidRPr="00D43994">
        <w:t>Використання</w:t>
      </w:r>
      <w:proofErr w:type="spellEnd"/>
      <w:r w:rsidRPr="00D43994">
        <w:t xml:space="preserve"> </w:t>
      </w:r>
      <w:proofErr w:type="spellStart"/>
      <w:r w:rsidRPr="00D43994">
        <w:t>вебінарів</w:t>
      </w:r>
      <w:proofErr w:type="spellEnd"/>
      <w:r w:rsidRPr="00D43994">
        <w:t xml:space="preserve"> </w:t>
      </w:r>
      <w:proofErr w:type="gramStart"/>
      <w:r w:rsidRPr="00D43994">
        <w:t>в</w:t>
      </w:r>
      <w:proofErr w:type="gramEnd"/>
      <w:r w:rsidRPr="00D43994">
        <w:t xml:space="preserve"> </w:t>
      </w:r>
      <w:proofErr w:type="spellStart"/>
      <w:r w:rsidRPr="00D43994">
        <w:t>професійній</w:t>
      </w:r>
      <w:proofErr w:type="spellEnd"/>
      <w:r w:rsidRPr="00D43994">
        <w:t xml:space="preserve"> </w:t>
      </w:r>
      <w:proofErr w:type="spellStart"/>
      <w:r w:rsidRPr="00D43994">
        <w:t>діяльності</w:t>
      </w:r>
      <w:proofErr w:type="spellEnd"/>
      <w:r w:rsidRPr="00D43994">
        <w:t xml:space="preserve">. </w:t>
      </w:r>
      <w:proofErr w:type="spellStart"/>
      <w:r w:rsidRPr="00D43994">
        <w:t>Технічне</w:t>
      </w:r>
      <w:proofErr w:type="spellEnd"/>
      <w:r w:rsidRPr="00D43994">
        <w:t xml:space="preserve"> </w:t>
      </w:r>
      <w:proofErr w:type="spellStart"/>
      <w:r w:rsidRPr="00D43994">
        <w:t>програмне</w:t>
      </w:r>
      <w:proofErr w:type="spellEnd"/>
      <w:r w:rsidRPr="00D43994">
        <w:t xml:space="preserve"> </w:t>
      </w:r>
      <w:proofErr w:type="spellStart"/>
      <w:r w:rsidRPr="00D43994">
        <w:t>забезпечення</w:t>
      </w:r>
      <w:proofErr w:type="spellEnd"/>
      <w:r w:rsidRPr="00D43994">
        <w:t xml:space="preserve"> для </w:t>
      </w:r>
      <w:proofErr w:type="spellStart"/>
      <w:r w:rsidRPr="00D43994">
        <w:t>проведення</w:t>
      </w:r>
      <w:proofErr w:type="spellEnd"/>
      <w:r w:rsidRPr="00D43994">
        <w:t xml:space="preserve"> </w:t>
      </w:r>
      <w:proofErr w:type="spellStart"/>
      <w:r w:rsidRPr="00D43994">
        <w:t>вебінару</w:t>
      </w:r>
      <w:proofErr w:type="spellEnd"/>
      <w:r w:rsidRPr="00D43994">
        <w:t xml:space="preserve"> (</w:t>
      </w:r>
      <w:proofErr w:type="spellStart"/>
      <w:r w:rsidRPr="00D43994">
        <w:t>Adobe</w:t>
      </w:r>
      <w:proofErr w:type="spellEnd"/>
      <w:r w:rsidRPr="00D43994">
        <w:t xml:space="preserve"> </w:t>
      </w:r>
      <w:proofErr w:type="spellStart"/>
      <w:r w:rsidRPr="00D43994">
        <w:t>Acrobat</w:t>
      </w:r>
      <w:proofErr w:type="spellEnd"/>
      <w:r w:rsidRPr="00D43994">
        <w:t xml:space="preserve"> </w:t>
      </w:r>
      <w:proofErr w:type="spellStart"/>
      <w:r w:rsidRPr="00D43994">
        <w:t>Connect</w:t>
      </w:r>
      <w:proofErr w:type="spellEnd"/>
      <w:r w:rsidRPr="00D43994">
        <w:t xml:space="preserve">, </w:t>
      </w:r>
      <w:proofErr w:type="spellStart"/>
      <w:r w:rsidRPr="00D43994">
        <w:t>DimDim</w:t>
      </w:r>
      <w:proofErr w:type="spellEnd"/>
      <w:r w:rsidRPr="00D43994">
        <w:t xml:space="preserve">, Webinar.ru). </w:t>
      </w:r>
      <w:proofErr w:type="spellStart"/>
      <w:r w:rsidRPr="00D43994">
        <w:t>Форуми</w:t>
      </w:r>
      <w:proofErr w:type="spellEnd"/>
      <w:r w:rsidRPr="00D43994">
        <w:t xml:space="preserve">, </w:t>
      </w:r>
      <w:proofErr w:type="spellStart"/>
      <w:r w:rsidRPr="00D43994">
        <w:t>поняття</w:t>
      </w:r>
      <w:proofErr w:type="spellEnd"/>
      <w:r w:rsidRPr="00D43994">
        <w:t xml:space="preserve"> </w:t>
      </w:r>
      <w:r w:rsidRPr="00D43994">
        <w:lastRenderedPageBreak/>
        <w:t xml:space="preserve">форуму. </w:t>
      </w:r>
      <w:proofErr w:type="spellStart"/>
      <w:r w:rsidRPr="00D43994">
        <w:t>Використання</w:t>
      </w:r>
      <w:proofErr w:type="spellEnd"/>
      <w:r w:rsidRPr="00D43994">
        <w:t xml:space="preserve"> </w:t>
      </w:r>
      <w:proofErr w:type="spellStart"/>
      <w:r w:rsidRPr="00D43994">
        <w:t>форумі</w:t>
      </w:r>
      <w:proofErr w:type="gramStart"/>
      <w:r w:rsidRPr="00D43994">
        <w:t>в</w:t>
      </w:r>
      <w:proofErr w:type="spellEnd"/>
      <w:proofErr w:type="gramEnd"/>
      <w:r w:rsidRPr="00D43994">
        <w:t xml:space="preserve"> за </w:t>
      </w:r>
      <w:proofErr w:type="spellStart"/>
      <w:r w:rsidRPr="00D43994">
        <w:t>профспрямуванням</w:t>
      </w:r>
      <w:proofErr w:type="spellEnd"/>
      <w:r w:rsidRPr="00D43994">
        <w:t xml:space="preserve">. </w:t>
      </w:r>
      <w:proofErr w:type="spellStart"/>
      <w:r w:rsidRPr="00D43994">
        <w:t>Використання</w:t>
      </w:r>
      <w:proofErr w:type="spellEnd"/>
      <w:r w:rsidRPr="00D43994">
        <w:t xml:space="preserve"> </w:t>
      </w:r>
      <w:proofErr w:type="spellStart"/>
      <w:r w:rsidRPr="00D43994">
        <w:t>електронних</w:t>
      </w:r>
      <w:proofErr w:type="spellEnd"/>
      <w:r w:rsidRPr="00D43994">
        <w:t xml:space="preserve"> </w:t>
      </w:r>
      <w:proofErr w:type="spellStart"/>
      <w:r w:rsidRPr="00D43994">
        <w:t>бібліотек</w:t>
      </w:r>
      <w:proofErr w:type="spellEnd"/>
      <w:r w:rsidRPr="00D43994">
        <w:t xml:space="preserve">, </w:t>
      </w:r>
      <w:proofErr w:type="spellStart"/>
      <w:r w:rsidRPr="00D43994">
        <w:t>електронних</w:t>
      </w:r>
      <w:proofErr w:type="spellEnd"/>
      <w:r w:rsidRPr="00D43994">
        <w:t xml:space="preserve"> </w:t>
      </w:r>
      <w:proofErr w:type="spellStart"/>
      <w:proofErr w:type="gramStart"/>
      <w:r w:rsidRPr="00D43994">
        <w:t>пос</w:t>
      </w:r>
      <w:proofErr w:type="gramEnd"/>
      <w:r w:rsidRPr="00D43994">
        <w:t>ібників</w:t>
      </w:r>
      <w:proofErr w:type="spellEnd"/>
      <w:r w:rsidRPr="00D43994">
        <w:t xml:space="preserve">, </w:t>
      </w:r>
      <w:proofErr w:type="spellStart"/>
      <w:r w:rsidRPr="00D43994">
        <w:t>словників</w:t>
      </w:r>
      <w:proofErr w:type="spellEnd"/>
      <w:r w:rsidRPr="00D43994">
        <w:t xml:space="preserve">, </w:t>
      </w:r>
      <w:proofErr w:type="spellStart"/>
      <w:r w:rsidRPr="00D43994">
        <w:t>енциклопедій</w:t>
      </w:r>
      <w:proofErr w:type="spellEnd"/>
      <w:r w:rsidRPr="00D43994">
        <w:t>.</w:t>
      </w:r>
    </w:p>
    <w:p w14:paraId="24CDD03F" w14:textId="77777777" w:rsidR="00D43994" w:rsidRDefault="00D43994" w:rsidP="00D43994">
      <w:pPr>
        <w:ind w:firstLine="567"/>
        <w:jc w:val="both"/>
        <w:rPr>
          <w:b/>
        </w:rPr>
      </w:pPr>
    </w:p>
    <w:p w14:paraId="664CE690" w14:textId="46ED7FB2" w:rsidR="00D43994" w:rsidRPr="00D43994" w:rsidRDefault="00D43994" w:rsidP="00D43994">
      <w:pPr>
        <w:ind w:firstLine="567"/>
        <w:jc w:val="both"/>
        <w:rPr>
          <w:b/>
        </w:rPr>
      </w:pPr>
      <w:r w:rsidRPr="00D43994">
        <w:rPr>
          <w:b/>
        </w:rPr>
        <w:t xml:space="preserve">Тема </w:t>
      </w:r>
      <w:r>
        <w:rPr>
          <w:b/>
        </w:rPr>
        <w:t>6</w:t>
      </w:r>
      <w:r w:rsidRPr="00D43994">
        <w:rPr>
          <w:b/>
        </w:rPr>
        <w:t xml:space="preserve">. </w:t>
      </w:r>
      <w:proofErr w:type="spellStart"/>
      <w:r w:rsidRPr="00D43994">
        <w:rPr>
          <w:b/>
        </w:rPr>
        <w:t>Використання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ППЗ</w:t>
      </w:r>
      <w:proofErr w:type="spellEnd"/>
      <w:r w:rsidRPr="00D43994">
        <w:rPr>
          <w:b/>
        </w:rPr>
        <w:t xml:space="preserve"> в </w:t>
      </w:r>
      <w:proofErr w:type="spellStart"/>
      <w:r w:rsidRPr="00D43994">
        <w:rPr>
          <w:b/>
        </w:rPr>
        <w:t>професійній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діяльності</w:t>
      </w:r>
      <w:proofErr w:type="spellEnd"/>
      <w:r w:rsidRPr="00D43994">
        <w:rPr>
          <w:b/>
        </w:rPr>
        <w:t>.</w:t>
      </w:r>
    </w:p>
    <w:p w14:paraId="2F360059" w14:textId="45B82E99" w:rsidR="00D43994" w:rsidRPr="00D43994" w:rsidRDefault="00D43994" w:rsidP="00D43994">
      <w:pPr>
        <w:pStyle w:val="a9"/>
        <w:spacing w:after="0"/>
        <w:ind w:firstLine="567"/>
        <w:jc w:val="both"/>
      </w:pPr>
      <w:proofErr w:type="spellStart"/>
      <w:r w:rsidRPr="00D43994">
        <w:t>Технології</w:t>
      </w:r>
      <w:proofErr w:type="spellEnd"/>
      <w:r w:rsidRPr="00D43994">
        <w:t xml:space="preserve"> </w:t>
      </w:r>
      <w:proofErr w:type="spellStart"/>
      <w:proofErr w:type="gramStart"/>
      <w:r w:rsidRPr="00D43994">
        <w:t>п</w:t>
      </w:r>
      <w:proofErr w:type="gramEnd"/>
      <w:r w:rsidRPr="00D43994">
        <w:t>ідготовки</w:t>
      </w:r>
      <w:proofErr w:type="spellEnd"/>
      <w:r w:rsidRPr="00D43994">
        <w:t xml:space="preserve"> </w:t>
      </w:r>
      <w:proofErr w:type="spellStart"/>
      <w:r w:rsidRPr="00D43994">
        <w:t>комплексних</w:t>
      </w:r>
      <w:proofErr w:type="spellEnd"/>
      <w:r w:rsidRPr="00D43994">
        <w:t xml:space="preserve"> </w:t>
      </w:r>
      <w:proofErr w:type="spellStart"/>
      <w:r w:rsidRPr="00D43994">
        <w:t>текстових</w:t>
      </w:r>
      <w:proofErr w:type="spellEnd"/>
      <w:r w:rsidRPr="00D43994">
        <w:t xml:space="preserve"> </w:t>
      </w:r>
      <w:proofErr w:type="spellStart"/>
      <w:r w:rsidRPr="00D43994">
        <w:t>документів</w:t>
      </w:r>
      <w:proofErr w:type="spellEnd"/>
      <w:r w:rsidRPr="00D43994">
        <w:t xml:space="preserve">. Робота </w:t>
      </w:r>
      <w:proofErr w:type="spellStart"/>
      <w:r w:rsidRPr="00D43994">
        <w:t>із</w:t>
      </w:r>
      <w:proofErr w:type="spellEnd"/>
      <w:r w:rsidRPr="00D43994">
        <w:t xml:space="preserve"> </w:t>
      </w:r>
      <w:proofErr w:type="spellStart"/>
      <w:r w:rsidRPr="00D43994">
        <w:t>багатосторінковим</w:t>
      </w:r>
      <w:proofErr w:type="spellEnd"/>
      <w:r w:rsidRPr="00D43994">
        <w:t xml:space="preserve"> документом. </w:t>
      </w:r>
      <w:proofErr w:type="spellStart"/>
      <w:r w:rsidRPr="00D43994">
        <w:t>Інтелектуальні</w:t>
      </w:r>
      <w:proofErr w:type="spellEnd"/>
      <w:r w:rsidRPr="00D43994">
        <w:t xml:space="preserve"> </w:t>
      </w:r>
      <w:proofErr w:type="spellStart"/>
      <w:r w:rsidRPr="00D43994">
        <w:t>засоби</w:t>
      </w:r>
      <w:proofErr w:type="spellEnd"/>
      <w:r w:rsidRPr="00D43994">
        <w:t xml:space="preserve"> редактора. </w:t>
      </w:r>
      <w:proofErr w:type="spellStart"/>
      <w:r w:rsidRPr="00D43994">
        <w:t>Технології</w:t>
      </w:r>
      <w:proofErr w:type="spellEnd"/>
      <w:r w:rsidRPr="00D43994">
        <w:t xml:space="preserve"> </w:t>
      </w:r>
      <w:proofErr w:type="spellStart"/>
      <w:r w:rsidRPr="00D43994">
        <w:t>роботи</w:t>
      </w:r>
      <w:proofErr w:type="spellEnd"/>
      <w:r w:rsidRPr="00D43994">
        <w:t xml:space="preserve"> з </w:t>
      </w:r>
      <w:proofErr w:type="spellStart"/>
      <w:r w:rsidRPr="00D43994">
        <w:t>електронними</w:t>
      </w:r>
      <w:proofErr w:type="spellEnd"/>
      <w:r w:rsidRPr="00D43994">
        <w:t xml:space="preserve"> </w:t>
      </w:r>
      <w:proofErr w:type="spellStart"/>
      <w:r w:rsidRPr="00D43994">
        <w:t>таблицями</w:t>
      </w:r>
      <w:proofErr w:type="spellEnd"/>
      <w:r w:rsidRPr="00D43994">
        <w:t xml:space="preserve">. </w:t>
      </w:r>
      <w:proofErr w:type="spellStart"/>
      <w:r w:rsidRPr="00D43994">
        <w:t>Технології</w:t>
      </w:r>
      <w:proofErr w:type="spellEnd"/>
      <w:r w:rsidRPr="00D43994">
        <w:t xml:space="preserve"> </w:t>
      </w:r>
      <w:proofErr w:type="spellStart"/>
      <w:r w:rsidRPr="00D43994">
        <w:t>розробки</w:t>
      </w:r>
      <w:proofErr w:type="spellEnd"/>
      <w:r w:rsidRPr="00D43994">
        <w:t xml:space="preserve"> </w:t>
      </w:r>
      <w:proofErr w:type="spellStart"/>
      <w:r w:rsidRPr="00D43994">
        <w:t>мультимедійних</w:t>
      </w:r>
      <w:proofErr w:type="spellEnd"/>
      <w:r w:rsidRPr="00D43994">
        <w:t xml:space="preserve"> </w:t>
      </w:r>
      <w:proofErr w:type="spellStart"/>
      <w:r w:rsidRPr="00D43994">
        <w:t>презентацій</w:t>
      </w:r>
      <w:proofErr w:type="spellEnd"/>
      <w:r w:rsidRPr="00D43994">
        <w:t xml:space="preserve">. </w:t>
      </w:r>
      <w:proofErr w:type="spellStart"/>
      <w:r w:rsidRPr="00D43994">
        <w:t>Засоби</w:t>
      </w:r>
      <w:proofErr w:type="spellEnd"/>
      <w:r w:rsidRPr="00D43994">
        <w:t xml:space="preserve"> </w:t>
      </w:r>
      <w:proofErr w:type="spellStart"/>
      <w:proofErr w:type="gramStart"/>
      <w:r w:rsidRPr="00D43994">
        <w:t>п</w:t>
      </w:r>
      <w:proofErr w:type="gramEnd"/>
      <w:r w:rsidRPr="00D43994">
        <w:t>ідготовки</w:t>
      </w:r>
      <w:proofErr w:type="spellEnd"/>
      <w:r w:rsidRPr="00D43994">
        <w:t xml:space="preserve"> </w:t>
      </w:r>
      <w:proofErr w:type="spellStart"/>
      <w:r w:rsidRPr="00D43994">
        <w:t>мультимедійних</w:t>
      </w:r>
      <w:proofErr w:type="spellEnd"/>
      <w:r w:rsidRPr="00D43994">
        <w:t xml:space="preserve"> </w:t>
      </w:r>
      <w:proofErr w:type="spellStart"/>
      <w:r w:rsidRPr="00D43994">
        <w:t>презентацій</w:t>
      </w:r>
      <w:proofErr w:type="spellEnd"/>
      <w:r w:rsidRPr="00D43994">
        <w:t xml:space="preserve">. </w:t>
      </w:r>
      <w:proofErr w:type="spellStart"/>
      <w:r w:rsidRPr="00D43994">
        <w:t>Лінійна</w:t>
      </w:r>
      <w:proofErr w:type="spellEnd"/>
      <w:r w:rsidRPr="00D43994">
        <w:t xml:space="preserve"> й </w:t>
      </w:r>
      <w:proofErr w:type="spellStart"/>
      <w:r w:rsidRPr="00D43994">
        <w:t>нелінійна</w:t>
      </w:r>
      <w:proofErr w:type="spellEnd"/>
      <w:r w:rsidRPr="00D43994">
        <w:t xml:space="preserve"> </w:t>
      </w:r>
      <w:proofErr w:type="spellStart"/>
      <w:r w:rsidRPr="00D43994">
        <w:t>мультимедійна</w:t>
      </w:r>
      <w:proofErr w:type="spellEnd"/>
      <w:r w:rsidRPr="00D43994">
        <w:t xml:space="preserve"> </w:t>
      </w:r>
      <w:proofErr w:type="spellStart"/>
      <w:r w:rsidRPr="00D43994">
        <w:t>презентація</w:t>
      </w:r>
      <w:proofErr w:type="spellEnd"/>
      <w:r w:rsidRPr="00D43994">
        <w:t xml:space="preserve">. </w:t>
      </w:r>
      <w:proofErr w:type="spellStart"/>
      <w:r w:rsidRPr="00D43994">
        <w:t>Етапи</w:t>
      </w:r>
      <w:proofErr w:type="spellEnd"/>
      <w:r w:rsidRPr="00D43994">
        <w:t xml:space="preserve"> </w:t>
      </w:r>
      <w:proofErr w:type="spellStart"/>
      <w:r w:rsidRPr="00D43994">
        <w:t>створення</w:t>
      </w:r>
      <w:proofErr w:type="spellEnd"/>
      <w:r w:rsidRPr="00D43994">
        <w:t xml:space="preserve"> </w:t>
      </w:r>
      <w:proofErr w:type="spellStart"/>
      <w:r w:rsidRPr="00D43994">
        <w:t>презентацій</w:t>
      </w:r>
      <w:proofErr w:type="spellEnd"/>
      <w:r w:rsidRPr="00D43994">
        <w:t xml:space="preserve">. Робота з </w:t>
      </w:r>
      <w:proofErr w:type="spellStart"/>
      <w:r w:rsidRPr="00D43994">
        <w:t>об’єктами</w:t>
      </w:r>
      <w:proofErr w:type="spellEnd"/>
      <w:r w:rsidRPr="00D43994">
        <w:t xml:space="preserve"> </w:t>
      </w:r>
      <w:proofErr w:type="spellStart"/>
      <w:r w:rsidRPr="00D43994">
        <w:t>презентації</w:t>
      </w:r>
      <w:proofErr w:type="spellEnd"/>
      <w:r w:rsidRPr="00D43994">
        <w:t xml:space="preserve">. </w:t>
      </w:r>
      <w:proofErr w:type="spellStart"/>
      <w:r w:rsidRPr="00D43994">
        <w:t>Анімація</w:t>
      </w:r>
      <w:proofErr w:type="spellEnd"/>
      <w:r w:rsidRPr="00D43994">
        <w:t xml:space="preserve"> тексту і </w:t>
      </w:r>
      <w:proofErr w:type="spellStart"/>
      <w:r w:rsidRPr="00D43994">
        <w:t>об’єктів</w:t>
      </w:r>
      <w:proofErr w:type="spellEnd"/>
      <w:r w:rsidRPr="00D43994">
        <w:t xml:space="preserve">. </w:t>
      </w:r>
      <w:proofErr w:type="spellStart"/>
      <w:r w:rsidRPr="00D43994">
        <w:t>Додавання</w:t>
      </w:r>
      <w:proofErr w:type="spellEnd"/>
      <w:r w:rsidRPr="00D43994">
        <w:t xml:space="preserve"> звукового </w:t>
      </w:r>
      <w:proofErr w:type="spellStart"/>
      <w:r w:rsidRPr="00D43994">
        <w:t>об'єкта</w:t>
      </w:r>
      <w:proofErr w:type="spellEnd"/>
      <w:r w:rsidRPr="00D43994">
        <w:t xml:space="preserve">, </w:t>
      </w:r>
      <w:proofErr w:type="spellStart"/>
      <w:r w:rsidRPr="00D43994">
        <w:t>відеофрагментів</w:t>
      </w:r>
      <w:proofErr w:type="spellEnd"/>
      <w:r w:rsidRPr="00D43994">
        <w:t xml:space="preserve">. Правила </w:t>
      </w:r>
      <w:proofErr w:type="spellStart"/>
      <w:r w:rsidRPr="00D43994">
        <w:t>додавання</w:t>
      </w:r>
      <w:proofErr w:type="spellEnd"/>
      <w:r w:rsidRPr="00D43994">
        <w:t xml:space="preserve"> </w:t>
      </w:r>
      <w:proofErr w:type="spellStart"/>
      <w:r w:rsidRPr="00D43994">
        <w:t>гіперпосилань</w:t>
      </w:r>
      <w:proofErr w:type="spellEnd"/>
      <w:r w:rsidRPr="00D43994">
        <w:t xml:space="preserve"> </w:t>
      </w:r>
      <w:proofErr w:type="gramStart"/>
      <w:r w:rsidRPr="00D43994">
        <w:t>до</w:t>
      </w:r>
      <w:proofErr w:type="gramEnd"/>
      <w:r w:rsidRPr="00D43994">
        <w:t xml:space="preserve"> </w:t>
      </w:r>
      <w:proofErr w:type="spellStart"/>
      <w:r w:rsidRPr="00D43994">
        <w:t>об’єктів</w:t>
      </w:r>
      <w:proofErr w:type="spellEnd"/>
      <w:r w:rsidRPr="00D43994">
        <w:t xml:space="preserve"> і </w:t>
      </w:r>
      <w:proofErr w:type="spellStart"/>
      <w:r w:rsidRPr="00D43994">
        <w:t>слайдів</w:t>
      </w:r>
      <w:proofErr w:type="spellEnd"/>
      <w:r w:rsidRPr="00D43994">
        <w:t xml:space="preserve">. </w:t>
      </w:r>
      <w:proofErr w:type="spellStart"/>
      <w:r w:rsidRPr="00D43994">
        <w:t>Конструювання</w:t>
      </w:r>
      <w:proofErr w:type="spellEnd"/>
      <w:r w:rsidRPr="00D43994">
        <w:t xml:space="preserve"> </w:t>
      </w:r>
      <w:proofErr w:type="spellStart"/>
      <w:r w:rsidRPr="00D43994">
        <w:t>переходів</w:t>
      </w:r>
      <w:proofErr w:type="spellEnd"/>
      <w:r w:rsidRPr="00D43994">
        <w:t xml:space="preserve"> </w:t>
      </w:r>
      <w:proofErr w:type="spellStart"/>
      <w:r w:rsidRPr="00D43994">
        <w:t>між</w:t>
      </w:r>
      <w:proofErr w:type="spellEnd"/>
      <w:r w:rsidRPr="00D43994">
        <w:t xml:space="preserve"> слайдами. </w:t>
      </w:r>
      <w:proofErr w:type="spellStart"/>
      <w:r w:rsidRPr="00D43994">
        <w:t>Нові</w:t>
      </w:r>
      <w:proofErr w:type="spellEnd"/>
      <w:r w:rsidRPr="00D43994">
        <w:t xml:space="preserve"> </w:t>
      </w:r>
      <w:proofErr w:type="spellStart"/>
      <w:r w:rsidRPr="00D43994">
        <w:t>технології</w:t>
      </w:r>
      <w:proofErr w:type="spellEnd"/>
      <w:r w:rsidRPr="00D43994">
        <w:t xml:space="preserve"> </w:t>
      </w:r>
      <w:proofErr w:type="spellStart"/>
      <w:r w:rsidRPr="00D43994">
        <w:t>електронних</w:t>
      </w:r>
      <w:proofErr w:type="spellEnd"/>
      <w:r w:rsidRPr="00D43994">
        <w:t xml:space="preserve"> </w:t>
      </w:r>
      <w:proofErr w:type="spellStart"/>
      <w:r w:rsidRPr="00D43994">
        <w:t>презентацій</w:t>
      </w:r>
      <w:proofErr w:type="spellEnd"/>
      <w:r w:rsidRPr="00D43994">
        <w:t xml:space="preserve">: </w:t>
      </w:r>
      <w:proofErr w:type="spellStart"/>
      <w:r w:rsidRPr="00D43994">
        <w:t>створення</w:t>
      </w:r>
      <w:proofErr w:type="spellEnd"/>
      <w:r w:rsidRPr="00D43994">
        <w:t xml:space="preserve"> </w:t>
      </w:r>
      <w:proofErr w:type="spellStart"/>
      <w:r w:rsidRPr="00D43994">
        <w:t>структури</w:t>
      </w:r>
      <w:proofErr w:type="spellEnd"/>
      <w:r w:rsidRPr="00D43994">
        <w:t xml:space="preserve"> </w:t>
      </w:r>
      <w:proofErr w:type="spellStart"/>
      <w:r w:rsidRPr="00D43994">
        <w:t>гі</w:t>
      </w:r>
      <w:proofErr w:type="gramStart"/>
      <w:r w:rsidRPr="00D43994">
        <w:t>пермед</w:t>
      </w:r>
      <w:proofErr w:type="gramEnd"/>
      <w:r w:rsidRPr="00D43994">
        <w:t>іа</w:t>
      </w:r>
      <w:proofErr w:type="spellEnd"/>
      <w:r w:rsidRPr="00D43994">
        <w:t xml:space="preserve"> </w:t>
      </w:r>
      <w:proofErr w:type="spellStart"/>
      <w:r w:rsidRPr="00D43994">
        <w:t>презентації</w:t>
      </w:r>
      <w:proofErr w:type="spellEnd"/>
      <w:r w:rsidRPr="00D43994">
        <w:t xml:space="preserve">, </w:t>
      </w:r>
      <w:proofErr w:type="spellStart"/>
      <w:r w:rsidRPr="00D43994">
        <w:t>розробка</w:t>
      </w:r>
      <w:proofErr w:type="spellEnd"/>
      <w:r w:rsidRPr="00D43994">
        <w:t xml:space="preserve"> </w:t>
      </w:r>
      <w:proofErr w:type="spellStart"/>
      <w:r w:rsidRPr="00D43994">
        <w:t>Flash-презентацій</w:t>
      </w:r>
      <w:proofErr w:type="spellEnd"/>
      <w:r w:rsidRPr="00D43994">
        <w:t xml:space="preserve">, </w:t>
      </w:r>
      <w:proofErr w:type="spellStart"/>
      <w:r w:rsidRPr="00D43994">
        <w:t>презентації</w:t>
      </w:r>
      <w:proofErr w:type="spellEnd"/>
      <w:r w:rsidRPr="00D43994">
        <w:t xml:space="preserve"> в </w:t>
      </w:r>
      <w:proofErr w:type="spellStart"/>
      <w:r w:rsidRPr="00D43994">
        <w:t>pdf</w:t>
      </w:r>
      <w:proofErr w:type="spellEnd"/>
      <w:r w:rsidRPr="00D43994">
        <w:t xml:space="preserve"> </w:t>
      </w:r>
      <w:proofErr w:type="spellStart"/>
      <w:r w:rsidRPr="00D43994">
        <w:t>форматі</w:t>
      </w:r>
      <w:proofErr w:type="spellEnd"/>
      <w:r w:rsidRPr="00D43994">
        <w:t xml:space="preserve">. </w:t>
      </w:r>
    </w:p>
    <w:p w14:paraId="1A8B5562" w14:textId="77777777" w:rsidR="00D43994" w:rsidRDefault="00D43994" w:rsidP="00D43994">
      <w:pPr>
        <w:pStyle w:val="a9"/>
        <w:spacing w:after="0"/>
        <w:ind w:firstLine="567"/>
        <w:jc w:val="both"/>
        <w:rPr>
          <w:b/>
        </w:rPr>
      </w:pPr>
    </w:p>
    <w:p w14:paraId="696492FE" w14:textId="1C6DE4A0" w:rsidR="00D43994" w:rsidRPr="00D43994" w:rsidRDefault="00D43994" w:rsidP="00D43994">
      <w:pPr>
        <w:pStyle w:val="a9"/>
        <w:spacing w:after="0"/>
        <w:ind w:firstLine="567"/>
        <w:jc w:val="both"/>
        <w:rPr>
          <w:b/>
        </w:rPr>
      </w:pPr>
      <w:r w:rsidRPr="00D43994">
        <w:rPr>
          <w:b/>
        </w:rPr>
        <w:t xml:space="preserve">Тема </w:t>
      </w:r>
      <w:r>
        <w:rPr>
          <w:b/>
        </w:rPr>
        <w:t>7</w:t>
      </w:r>
      <w:r w:rsidRPr="00D43994">
        <w:rPr>
          <w:b/>
        </w:rPr>
        <w:t xml:space="preserve">. </w:t>
      </w:r>
      <w:proofErr w:type="spellStart"/>
      <w:r w:rsidRPr="00D43994">
        <w:rPr>
          <w:b/>
        </w:rPr>
        <w:t>Створення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електронних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навчальних</w:t>
      </w:r>
      <w:proofErr w:type="spellEnd"/>
      <w:r w:rsidRPr="00D43994">
        <w:rPr>
          <w:b/>
        </w:rPr>
        <w:t xml:space="preserve"> </w:t>
      </w:r>
      <w:proofErr w:type="spellStart"/>
      <w:r w:rsidRPr="00D43994">
        <w:rPr>
          <w:b/>
        </w:rPr>
        <w:t>ресурсі</w:t>
      </w:r>
      <w:proofErr w:type="gramStart"/>
      <w:r w:rsidRPr="00D43994">
        <w:rPr>
          <w:b/>
        </w:rPr>
        <w:t>в</w:t>
      </w:r>
      <w:proofErr w:type="spellEnd"/>
      <w:proofErr w:type="gramEnd"/>
      <w:r w:rsidRPr="00D43994">
        <w:rPr>
          <w:b/>
        </w:rPr>
        <w:t>.</w:t>
      </w:r>
    </w:p>
    <w:p w14:paraId="45E07C5F" w14:textId="0527F541" w:rsidR="00D43994" w:rsidRPr="00E63DE1" w:rsidRDefault="00E63DE1" w:rsidP="00D43994">
      <w:pPr>
        <w:pStyle w:val="a9"/>
        <w:spacing w:after="0"/>
        <w:ind w:firstLine="567"/>
        <w:jc w:val="both"/>
        <w:rPr>
          <w:lang w:val="uk-UA"/>
        </w:rPr>
      </w:pPr>
      <w:proofErr w:type="spellStart"/>
      <w:r w:rsidRPr="00E63DE1">
        <w:t>Основні</w:t>
      </w:r>
      <w:proofErr w:type="spellEnd"/>
      <w:r w:rsidRPr="00E63DE1">
        <w:t xml:space="preserve"> </w:t>
      </w:r>
      <w:proofErr w:type="spellStart"/>
      <w:r w:rsidRPr="00E63DE1">
        <w:t>види</w:t>
      </w:r>
      <w:proofErr w:type="spellEnd"/>
      <w:r w:rsidRPr="00E63DE1">
        <w:t xml:space="preserve"> </w:t>
      </w:r>
      <w:proofErr w:type="spellStart"/>
      <w:r w:rsidRPr="00E63DE1">
        <w:t>електронних</w:t>
      </w:r>
      <w:proofErr w:type="spellEnd"/>
      <w:r w:rsidRPr="00E63DE1">
        <w:t xml:space="preserve"> </w:t>
      </w:r>
      <w:proofErr w:type="spellStart"/>
      <w:r w:rsidRPr="00E63DE1">
        <w:t>освітніх</w:t>
      </w:r>
      <w:proofErr w:type="spellEnd"/>
      <w:r w:rsidRPr="00E63DE1">
        <w:t xml:space="preserve"> </w:t>
      </w:r>
      <w:proofErr w:type="spellStart"/>
      <w:r w:rsidRPr="00E63DE1">
        <w:t>ресурсів</w:t>
      </w:r>
      <w:proofErr w:type="spellEnd"/>
      <w:r w:rsidRPr="00E63DE1">
        <w:t xml:space="preserve">. </w:t>
      </w:r>
      <w:proofErr w:type="spellStart"/>
      <w:r w:rsidRPr="00E63DE1">
        <w:t>Інваріантна</w:t>
      </w:r>
      <w:proofErr w:type="spellEnd"/>
      <w:r w:rsidRPr="00E63DE1">
        <w:t xml:space="preserve"> структура </w:t>
      </w:r>
      <w:proofErr w:type="spellStart"/>
      <w:r w:rsidRPr="00E63DE1">
        <w:t>електронного</w:t>
      </w:r>
      <w:proofErr w:type="spellEnd"/>
      <w:r w:rsidRPr="00E63DE1">
        <w:t xml:space="preserve"> </w:t>
      </w:r>
      <w:proofErr w:type="spellStart"/>
      <w:r w:rsidRPr="00E63DE1">
        <w:t>навчального</w:t>
      </w:r>
      <w:proofErr w:type="spellEnd"/>
      <w:r w:rsidRPr="00E63DE1">
        <w:t xml:space="preserve"> </w:t>
      </w:r>
      <w:proofErr w:type="spellStart"/>
      <w:proofErr w:type="gramStart"/>
      <w:r w:rsidRPr="00E63DE1">
        <w:t>пос</w:t>
      </w:r>
      <w:proofErr w:type="gramEnd"/>
      <w:r w:rsidRPr="00E63DE1">
        <w:t>ібника</w:t>
      </w:r>
      <w:proofErr w:type="spellEnd"/>
      <w:r w:rsidRPr="00E63DE1">
        <w:t>.</w:t>
      </w:r>
      <w:r w:rsidRPr="00E63DE1">
        <w:rPr>
          <w:lang w:val="uk-UA"/>
        </w:rPr>
        <w:t xml:space="preserve"> </w:t>
      </w:r>
      <w:proofErr w:type="spellStart"/>
      <w:r w:rsidR="00D43994" w:rsidRPr="00E63DE1">
        <w:t>Інструменти</w:t>
      </w:r>
      <w:proofErr w:type="spellEnd"/>
      <w:r w:rsidR="00D43994" w:rsidRPr="00E63DE1">
        <w:t xml:space="preserve"> для </w:t>
      </w:r>
      <w:proofErr w:type="spellStart"/>
      <w:r w:rsidR="00D43994" w:rsidRPr="00E63DE1">
        <w:t>створення</w:t>
      </w:r>
      <w:proofErr w:type="spellEnd"/>
      <w:r w:rsidR="00D43994" w:rsidRPr="00E63DE1">
        <w:t xml:space="preserve"> </w:t>
      </w:r>
      <w:proofErr w:type="spellStart"/>
      <w:r w:rsidR="00D43994" w:rsidRPr="00E63DE1">
        <w:t>електронних</w:t>
      </w:r>
      <w:proofErr w:type="spellEnd"/>
      <w:r w:rsidR="00D43994" w:rsidRPr="00E63DE1">
        <w:t xml:space="preserve"> </w:t>
      </w:r>
      <w:proofErr w:type="spellStart"/>
      <w:r w:rsidR="00D43994" w:rsidRPr="00E63DE1">
        <w:t>навчальних</w:t>
      </w:r>
      <w:proofErr w:type="spellEnd"/>
      <w:r w:rsidR="00D43994" w:rsidRPr="00E63DE1">
        <w:t xml:space="preserve"> </w:t>
      </w:r>
      <w:proofErr w:type="spellStart"/>
      <w:r w:rsidR="00D43994" w:rsidRPr="00E63DE1">
        <w:t>ресурсів</w:t>
      </w:r>
      <w:proofErr w:type="spellEnd"/>
      <w:r w:rsidR="00D43994" w:rsidRPr="00E63DE1">
        <w:t>.</w:t>
      </w:r>
      <w:r>
        <w:rPr>
          <w:lang w:val="uk-UA"/>
        </w:rPr>
        <w:t xml:space="preserve"> </w:t>
      </w:r>
      <w:proofErr w:type="spellStart"/>
      <w:r w:rsidR="00D43994" w:rsidRPr="00E63DE1">
        <w:t>Використання</w:t>
      </w:r>
      <w:proofErr w:type="spellEnd"/>
      <w:r w:rsidR="00D43994" w:rsidRPr="00E63DE1">
        <w:t xml:space="preserve"> он-</w:t>
      </w:r>
      <w:proofErr w:type="spellStart"/>
      <w:r w:rsidR="00D43994" w:rsidRPr="00E63DE1">
        <w:t>лайн</w:t>
      </w:r>
      <w:proofErr w:type="spellEnd"/>
      <w:r w:rsidR="00D43994" w:rsidRPr="00E63DE1">
        <w:t xml:space="preserve"> </w:t>
      </w:r>
      <w:proofErr w:type="spellStart"/>
      <w:r w:rsidR="00D43994" w:rsidRPr="00E63DE1">
        <w:t>сервісів</w:t>
      </w:r>
      <w:proofErr w:type="spellEnd"/>
      <w:r w:rsidR="00D43994" w:rsidRPr="00E63DE1">
        <w:t xml:space="preserve"> для </w:t>
      </w:r>
      <w:proofErr w:type="spellStart"/>
      <w:r w:rsidR="00D43994" w:rsidRPr="00E63DE1">
        <w:t>створення</w:t>
      </w:r>
      <w:proofErr w:type="spellEnd"/>
      <w:r w:rsidR="00D43994" w:rsidRPr="00E63DE1">
        <w:t xml:space="preserve"> </w:t>
      </w:r>
      <w:proofErr w:type="spellStart"/>
      <w:r w:rsidR="00D43994" w:rsidRPr="00E63DE1">
        <w:t>електронних</w:t>
      </w:r>
      <w:proofErr w:type="spellEnd"/>
      <w:r w:rsidR="00D43994" w:rsidRPr="00E63DE1">
        <w:t xml:space="preserve"> </w:t>
      </w:r>
      <w:proofErr w:type="spellStart"/>
      <w:r w:rsidR="00D43994" w:rsidRPr="00E63DE1">
        <w:t>навчальних</w:t>
      </w:r>
      <w:proofErr w:type="spellEnd"/>
      <w:r w:rsidR="00D43994" w:rsidRPr="00E63DE1">
        <w:t xml:space="preserve"> </w:t>
      </w:r>
      <w:proofErr w:type="spellStart"/>
      <w:r w:rsidR="00D43994" w:rsidRPr="00E63DE1">
        <w:t>елементів</w:t>
      </w:r>
      <w:proofErr w:type="spellEnd"/>
      <w:r w:rsidR="00D43994" w:rsidRPr="00E63DE1">
        <w:t xml:space="preserve">. Конструктор </w:t>
      </w:r>
      <w:proofErr w:type="spellStart"/>
      <w:r w:rsidR="00D43994" w:rsidRPr="00E63DE1">
        <w:t>дидактичних</w:t>
      </w:r>
      <w:proofErr w:type="spellEnd"/>
      <w:r w:rsidR="00D43994" w:rsidRPr="00E63DE1">
        <w:t xml:space="preserve"> </w:t>
      </w:r>
      <w:proofErr w:type="spellStart"/>
      <w:r w:rsidR="00D43994" w:rsidRPr="00E63DE1">
        <w:t>ігор</w:t>
      </w:r>
      <w:proofErr w:type="spellEnd"/>
      <w:r w:rsidR="00D43994" w:rsidRPr="00E63DE1">
        <w:t xml:space="preserve"> </w:t>
      </w:r>
      <w:proofErr w:type="spellStart"/>
      <w:r w:rsidR="00D43994" w:rsidRPr="00E63DE1">
        <w:t>Zondle</w:t>
      </w:r>
      <w:proofErr w:type="spellEnd"/>
      <w:r w:rsidR="00D43994" w:rsidRPr="00E63DE1">
        <w:t xml:space="preserve">. </w:t>
      </w:r>
      <w:proofErr w:type="spellStart"/>
      <w:r w:rsidR="00D43994" w:rsidRPr="00E63DE1">
        <w:t>Створення</w:t>
      </w:r>
      <w:proofErr w:type="spellEnd"/>
      <w:r w:rsidR="00D43994" w:rsidRPr="00E63DE1">
        <w:t xml:space="preserve"> </w:t>
      </w:r>
      <w:proofErr w:type="spellStart"/>
      <w:r w:rsidR="00D43994" w:rsidRPr="00E63DE1">
        <w:t>електронних</w:t>
      </w:r>
      <w:proofErr w:type="spellEnd"/>
      <w:r w:rsidR="00D43994" w:rsidRPr="00E63DE1">
        <w:t xml:space="preserve"> </w:t>
      </w:r>
      <w:proofErr w:type="spellStart"/>
      <w:r w:rsidR="00D43994" w:rsidRPr="00E63DE1">
        <w:t>навчальних</w:t>
      </w:r>
      <w:proofErr w:type="spellEnd"/>
      <w:r w:rsidR="00D43994" w:rsidRPr="00E63DE1">
        <w:t xml:space="preserve"> </w:t>
      </w:r>
      <w:proofErr w:type="spellStart"/>
      <w:r w:rsidR="00D43994" w:rsidRPr="00E63DE1">
        <w:t>ресурсів</w:t>
      </w:r>
      <w:proofErr w:type="spellEnd"/>
      <w:r w:rsidR="00D43994" w:rsidRPr="00E63DE1">
        <w:t xml:space="preserve"> </w:t>
      </w:r>
      <w:proofErr w:type="gramStart"/>
      <w:r w:rsidR="00D43994" w:rsidRPr="00E63DE1">
        <w:t>в</w:t>
      </w:r>
      <w:proofErr w:type="gramEnd"/>
      <w:r w:rsidR="00D43994" w:rsidRPr="00E63DE1">
        <w:t xml:space="preserve"> </w:t>
      </w:r>
      <w:proofErr w:type="spellStart"/>
      <w:r w:rsidR="00D43994" w:rsidRPr="00E63DE1">
        <w:t>середовищі</w:t>
      </w:r>
      <w:proofErr w:type="spellEnd"/>
      <w:r w:rsidR="00D43994" w:rsidRPr="00E63DE1">
        <w:t xml:space="preserve"> </w:t>
      </w:r>
      <w:proofErr w:type="spellStart"/>
      <w:r w:rsidR="00D43994" w:rsidRPr="00E63DE1">
        <w:t>Adobe</w:t>
      </w:r>
      <w:proofErr w:type="spellEnd"/>
      <w:r w:rsidR="00D43994" w:rsidRPr="00E63DE1">
        <w:t xml:space="preserve"> </w:t>
      </w:r>
      <w:proofErr w:type="spellStart"/>
      <w:r w:rsidR="00D43994" w:rsidRPr="00E63DE1">
        <w:t>Captivate</w:t>
      </w:r>
      <w:proofErr w:type="spellEnd"/>
      <w:r w:rsidR="00D43994" w:rsidRPr="00E63DE1">
        <w:t>.</w:t>
      </w:r>
      <w:r w:rsidRPr="00E63DE1">
        <w:rPr>
          <w:lang w:val="uk-UA"/>
        </w:rPr>
        <w:t xml:space="preserve"> </w:t>
      </w:r>
      <w:proofErr w:type="spellStart"/>
      <w:r w:rsidRPr="00E63DE1">
        <w:t>Авторське</w:t>
      </w:r>
      <w:proofErr w:type="spellEnd"/>
      <w:r w:rsidRPr="00E63DE1">
        <w:t xml:space="preserve"> право і </w:t>
      </w:r>
      <w:proofErr w:type="spellStart"/>
      <w:r w:rsidRPr="00E63DE1">
        <w:t>електронні</w:t>
      </w:r>
      <w:proofErr w:type="spellEnd"/>
      <w:r w:rsidRPr="00E63DE1">
        <w:t xml:space="preserve"> </w:t>
      </w:r>
      <w:proofErr w:type="spellStart"/>
      <w:r w:rsidRPr="00E63DE1">
        <w:t>освітні</w:t>
      </w:r>
      <w:proofErr w:type="spellEnd"/>
      <w:r w:rsidRPr="00E63DE1">
        <w:t xml:space="preserve"> </w:t>
      </w:r>
      <w:proofErr w:type="spellStart"/>
      <w:r w:rsidRPr="00E63DE1">
        <w:t>ресурси</w:t>
      </w:r>
      <w:proofErr w:type="spellEnd"/>
      <w:r w:rsidRPr="00E63DE1">
        <w:rPr>
          <w:lang w:val="uk-UA"/>
        </w:rPr>
        <w:t>.</w:t>
      </w:r>
    </w:p>
    <w:p w14:paraId="79B66693" w14:textId="77777777" w:rsidR="00D43994" w:rsidRDefault="00D43994" w:rsidP="00D43994">
      <w:pPr>
        <w:pStyle w:val="a9"/>
        <w:ind w:right="510"/>
        <w:jc w:val="both"/>
      </w:pPr>
    </w:p>
    <w:p w14:paraId="48B995E3" w14:textId="07E2C774" w:rsidR="00BF0908" w:rsidRDefault="00BF090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12B8011B" w14:textId="77777777" w:rsidR="00E80390" w:rsidRPr="008622A6" w:rsidRDefault="00E80390" w:rsidP="00E80390">
      <w:pPr>
        <w:pStyle w:val="a3"/>
        <w:numPr>
          <w:ilvl w:val="0"/>
          <w:numId w:val="1"/>
        </w:numPr>
        <w:rPr>
          <w:b/>
          <w:bCs/>
          <w:szCs w:val="28"/>
          <w:lang w:val="uk-UA"/>
        </w:rPr>
      </w:pPr>
      <w:r w:rsidRPr="008622A6">
        <w:rPr>
          <w:b/>
          <w:bCs/>
          <w:szCs w:val="28"/>
          <w:lang w:val="uk-UA"/>
        </w:rPr>
        <w:lastRenderedPageBreak/>
        <w:t>Структура навчальної дисципліни</w:t>
      </w:r>
    </w:p>
    <w:p w14:paraId="380F21E8" w14:textId="77777777" w:rsidR="00C163A0" w:rsidRPr="008622A6" w:rsidRDefault="00C163A0" w:rsidP="00C163A0">
      <w:pPr>
        <w:ind w:left="567"/>
        <w:jc w:val="right"/>
        <w:rPr>
          <w:lang w:val="uk-UA"/>
        </w:rPr>
      </w:pPr>
      <w:r w:rsidRPr="008622A6">
        <w:rPr>
          <w:lang w:val="uk-UA"/>
        </w:rPr>
        <w:t>Таблиця 4</w:t>
      </w:r>
    </w:p>
    <w:tbl>
      <w:tblPr>
        <w:tblW w:w="4861" w:type="pct"/>
        <w:tblInd w:w="21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8"/>
        <w:gridCol w:w="829"/>
        <w:gridCol w:w="828"/>
        <w:gridCol w:w="691"/>
        <w:gridCol w:w="691"/>
        <w:gridCol w:w="544"/>
      </w:tblGrid>
      <w:tr w:rsidR="00C163A0" w:rsidRPr="008622A6" w14:paraId="7018503B" w14:textId="77777777" w:rsidTr="006C29AF">
        <w:trPr>
          <w:tblHeader/>
        </w:trPr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847E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Назви змістових модулів і тем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ACFD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Кількість годин</w:t>
            </w:r>
          </w:p>
        </w:tc>
      </w:tr>
      <w:tr w:rsidR="00C163A0" w:rsidRPr="008622A6" w14:paraId="594F26C6" w14:textId="77777777" w:rsidTr="006C29AF">
        <w:trPr>
          <w:tblHeader/>
        </w:trPr>
        <w:tc>
          <w:tcPr>
            <w:tcW w:w="5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DDF8" w14:textId="77777777" w:rsidR="00C163A0" w:rsidRPr="008622A6" w:rsidRDefault="00C163A0" w:rsidP="000C2062">
            <w:pPr>
              <w:snapToGrid w:val="0"/>
              <w:rPr>
                <w:lang w:val="uk-UA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5AB8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денна форма</w:t>
            </w:r>
          </w:p>
        </w:tc>
      </w:tr>
      <w:tr w:rsidR="00C163A0" w:rsidRPr="008622A6" w14:paraId="407FA06C" w14:textId="77777777" w:rsidTr="006C29AF">
        <w:trPr>
          <w:tblHeader/>
        </w:trPr>
        <w:tc>
          <w:tcPr>
            <w:tcW w:w="5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6347" w14:textId="77777777" w:rsidR="00C163A0" w:rsidRPr="008622A6" w:rsidRDefault="00C163A0" w:rsidP="000C2062">
            <w:pPr>
              <w:snapToGrid w:val="0"/>
              <w:rPr>
                <w:lang w:val="uk-UA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8378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 xml:space="preserve">усього </w:t>
            </w:r>
          </w:p>
        </w:tc>
        <w:tc>
          <w:tcPr>
            <w:tcW w:w="2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62EB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у тому числі</w:t>
            </w:r>
          </w:p>
        </w:tc>
      </w:tr>
      <w:tr w:rsidR="00C163A0" w:rsidRPr="008622A6" w14:paraId="1C5AC57C" w14:textId="77777777" w:rsidTr="006C29AF">
        <w:trPr>
          <w:tblHeader/>
        </w:trPr>
        <w:tc>
          <w:tcPr>
            <w:tcW w:w="5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1AE9" w14:textId="77777777" w:rsidR="00C163A0" w:rsidRPr="008622A6" w:rsidRDefault="00C163A0" w:rsidP="000C2062">
            <w:pPr>
              <w:snapToGrid w:val="0"/>
              <w:rPr>
                <w:lang w:val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4803" w14:textId="77777777" w:rsidR="00C163A0" w:rsidRPr="008622A6" w:rsidRDefault="00C163A0" w:rsidP="000C2062">
            <w:pPr>
              <w:snapToGrid w:val="0"/>
              <w:rPr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A689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B8A97" w14:textId="63234955" w:rsidR="00C163A0" w:rsidRPr="008622A6" w:rsidRDefault="00D91CBF" w:rsidP="000C2062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eastAsia="Symbol"/>
                <w:lang w:val="uk-UA"/>
              </w:rPr>
              <w:t>лаб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C53C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proofErr w:type="spellStart"/>
            <w:r w:rsidRPr="008622A6">
              <w:rPr>
                <w:rFonts w:eastAsia="Symbol"/>
                <w:lang w:val="uk-UA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445E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proofErr w:type="spellStart"/>
            <w:r w:rsidRPr="008622A6">
              <w:rPr>
                <w:rFonts w:eastAsia="Symbol"/>
                <w:lang w:val="uk-UA"/>
              </w:rPr>
              <w:t>с.р</w:t>
            </w:r>
            <w:proofErr w:type="spellEnd"/>
            <w:r w:rsidRPr="008622A6">
              <w:rPr>
                <w:rFonts w:eastAsia="Symbol"/>
                <w:lang w:val="uk-UA"/>
              </w:rPr>
              <w:t>.</w:t>
            </w:r>
          </w:p>
        </w:tc>
      </w:tr>
      <w:tr w:rsidR="00C163A0" w:rsidRPr="008622A6" w14:paraId="16667892" w14:textId="77777777" w:rsidTr="006C29AF">
        <w:trPr>
          <w:tblHeader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D8C6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bCs/>
                <w:lang w:val="uk-UA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FCA5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bCs/>
                <w:lang w:val="uk-UA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222D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bCs/>
                <w:lang w:val="uk-UA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0932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bCs/>
                <w:lang w:val="uk-UA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658E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bCs/>
                <w:lang w:val="uk-UA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E0BC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bCs/>
                <w:lang w:val="uk-UA"/>
              </w:rPr>
              <w:t>6</w:t>
            </w:r>
          </w:p>
        </w:tc>
      </w:tr>
      <w:tr w:rsidR="00C163A0" w:rsidRPr="008622A6" w14:paraId="60695675" w14:textId="77777777" w:rsidTr="006C29AF">
        <w:tc>
          <w:tcPr>
            <w:tcW w:w="9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3E92" w14:textId="77777777" w:rsidR="00C163A0" w:rsidRPr="008622A6" w:rsidRDefault="00C163A0" w:rsidP="000C2062">
            <w:pPr>
              <w:jc w:val="center"/>
              <w:rPr>
                <w:color w:val="000000"/>
                <w:lang w:val="uk-UA"/>
              </w:rPr>
            </w:pPr>
            <w:r w:rsidRPr="008622A6">
              <w:rPr>
                <w:rFonts w:eastAsia="Symbol"/>
                <w:b/>
                <w:bCs/>
                <w:color w:val="000000"/>
                <w:lang w:val="uk-UA"/>
              </w:rPr>
              <w:t xml:space="preserve">Модуль 1. </w:t>
            </w:r>
          </w:p>
        </w:tc>
      </w:tr>
      <w:tr w:rsidR="00C163A0" w:rsidRPr="008622A6" w14:paraId="19779AEB" w14:textId="77777777" w:rsidTr="006C29AF">
        <w:tc>
          <w:tcPr>
            <w:tcW w:w="9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A43D" w14:textId="47280932" w:rsidR="00C163A0" w:rsidRPr="008622A6" w:rsidRDefault="00D91CBF" w:rsidP="000C2062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rFonts w:eastAsia="Symbol"/>
                <w:b/>
                <w:bCs/>
                <w:color w:val="000000"/>
                <w:lang w:val="uk-UA"/>
              </w:rPr>
              <w:t>Блок</w:t>
            </w:r>
            <w:r w:rsidR="00C163A0" w:rsidRPr="008622A6">
              <w:rPr>
                <w:rFonts w:eastAsia="Symbol"/>
                <w:b/>
                <w:bCs/>
                <w:color w:val="000000"/>
                <w:lang w:val="uk-UA"/>
              </w:rPr>
              <w:t xml:space="preserve"> 1</w:t>
            </w:r>
            <w:r w:rsidR="00C163A0" w:rsidRPr="008622A6">
              <w:rPr>
                <w:rFonts w:eastAsia="Symbol"/>
                <w:color w:val="000000"/>
                <w:lang w:val="uk-UA"/>
              </w:rPr>
              <w:t xml:space="preserve">. </w:t>
            </w:r>
            <w:r w:rsidR="00C163A0" w:rsidRPr="008622A6">
              <w:rPr>
                <w:rFonts w:eastAsia="Symbol"/>
                <w:color w:val="000000"/>
                <w:lang w:val="uk-UA"/>
              </w:rPr>
              <w:tab/>
            </w:r>
            <w:proofErr w:type="spellStart"/>
            <w:r w:rsidR="00787D42" w:rsidRPr="00D43994">
              <w:rPr>
                <w:b/>
              </w:rPr>
              <w:t>Сучасні</w:t>
            </w:r>
            <w:proofErr w:type="spellEnd"/>
            <w:r w:rsidR="00787D42" w:rsidRPr="00D43994">
              <w:rPr>
                <w:b/>
              </w:rPr>
              <w:t xml:space="preserve"> </w:t>
            </w:r>
            <w:proofErr w:type="spellStart"/>
            <w:r w:rsidR="00787D42" w:rsidRPr="00D43994">
              <w:rPr>
                <w:b/>
              </w:rPr>
              <w:t>технології</w:t>
            </w:r>
            <w:proofErr w:type="spellEnd"/>
            <w:r w:rsidR="00787D42" w:rsidRPr="00D43994">
              <w:rPr>
                <w:b/>
              </w:rPr>
              <w:t xml:space="preserve"> </w:t>
            </w:r>
            <w:proofErr w:type="spellStart"/>
            <w:r w:rsidR="00787D42" w:rsidRPr="00D43994">
              <w:rPr>
                <w:b/>
              </w:rPr>
              <w:t>інформатизації</w:t>
            </w:r>
            <w:proofErr w:type="spellEnd"/>
            <w:r w:rsidR="00787D42" w:rsidRPr="00D43994">
              <w:rPr>
                <w:b/>
              </w:rPr>
              <w:t xml:space="preserve"> </w:t>
            </w:r>
            <w:proofErr w:type="spellStart"/>
            <w:r w:rsidR="00787D42" w:rsidRPr="00D43994">
              <w:rPr>
                <w:b/>
              </w:rPr>
              <w:t>освіті</w:t>
            </w:r>
            <w:proofErr w:type="spellEnd"/>
          </w:p>
        </w:tc>
      </w:tr>
      <w:tr w:rsidR="00787D42" w:rsidRPr="008622A6" w14:paraId="3B168941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EC49" w14:textId="2FEEEBFD" w:rsidR="00787D42" w:rsidRPr="00787D42" w:rsidRDefault="00787D42" w:rsidP="00787D42">
            <w:pPr>
              <w:pStyle w:val="TableParagraph"/>
              <w:ind w:firstLine="69"/>
              <w:jc w:val="both"/>
              <w:rPr>
                <w:sz w:val="24"/>
                <w:szCs w:val="24"/>
              </w:rPr>
            </w:pPr>
            <w:r w:rsidRPr="00787D42">
              <w:rPr>
                <w:sz w:val="24"/>
                <w:szCs w:val="24"/>
              </w:rPr>
              <w:t>Тема 1. Сучасні інформаційно-комунікаційні технології в сучасному суспільстві.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67DD" w14:textId="4C726D71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5DBB" w14:textId="366B3DB2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49D9B" w14:textId="4B2AAB62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38E0" w14:textId="3EFDA0A6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9CA0" w14:textId="2308D62D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7D42" w:rsidRPr="008622A6" w14:paraId="0A5DA823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85D" w14:textId="5E463822" w:rsidR="00787D42" w:rsidRPr="00787D42" w:rsidRDefault="00787D42" w:rsidP="00787D42">
            <w:pPr>
              <w:ind w:firstLine="69"/>
              <w:jc w:val="both"/>
              <w:rPr>
                <w:color w:val="000000"/>
                <w:lang w:val="uk-UA"/>
              </w:rPr>
            </w:pPr>
            <w:r w:rsidRPr="00787D42">
              <w:t xml:space="preserve">Тема 2. </w:t>
            </w:r>
            <w:proofErr w:type="spellStart"/>
            <w:r w:rsidRPr="00787D42">
              <w:t>Розвиток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електронної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освіти</w:t>
            </w:r>
            <w:proofErr w:type="spellEnd"/>
            <w:r w:rsidRPr="00787D42">
              <w:t xml:space="preserve"> в </w:t>
            </w:r>
            <w:proofErr w:type="spellStart"/>
            <w:r w:rsidRPr="00787D42">
              <w:t>Україні</w:t>
            </w:r>
            <w:proofErr w:type="spellEnd"/>
            <w:r w:rsidRPr="00787D42">
              <w:t xml:space="preserve"> і в </w:t>
            </w:r>
            <w:proofErr w:type="spellStart"/>
            <w:proofErr w:type="gramStart"/>
            <w:r w:rsidRPr="00787D42">
              <w:t>св</w:t>
            </w:r>
            <w:proofErr w:type="gramEnd"/>
            <w:r w:rsidRPr="00787D42">
              <w:t>іті</w:t>
            </w:r>
            <w:proofErr w:type="spellEnd"/>
            <w:r w:rsidRPr="00787D42">
              <w:t xml:space="preserve">. </w:t>
            </w:r>
            <w:proofErr w:type="spellStart"/>
            <w:r w:rsidRPr="00787D42">
              <w:t>Історія</w:t>
            </w:r>
            <w:proofErr w:type="spellEnd"/>
            <w:r w:rsidRPr="00787D42">
              <w:t xml:space="preserve">, </w:t>
            </w:r>
            <w:proofErr w:type="spellStart"/>
            <w:r w:rsidRPr="00787D42">
              <w:t>тенденції</w:t>
            </w:r>
            <w:proofErr w:type="spellEnd"/>
            <w:r w:rsidRPr="00787D42">
              <w:t xml:space="preserve">, </w:t>
            </w:r>
            <w:proofErr w:type="spellStart"/>
            <w:r w:rsidRPr="00787D42">
              <w:t>перспективи</w:t>
            </w:r>
            <w:proofErr w:type="spellEnd"/>
            <w:r w:rsidRPr="00787D42">
              <w:t xml:space="preserve">.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AB41" w14:textId="06DC38B9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8C91" w14:textId="3A26B359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7A1B" w14:textId="79BB3B37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3912" w14:textId="1EDB9DAD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4A85" w14:textId="6A3CB084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87D42" w:rsidRPr="008622A6" w14:paraId="2C7A3DEA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F5B2" w14:textId="77CAB5BE" w:rsidR="00787D42" w:rsidRPr="00787D42" w:rsidRDefault="00787D42" w:rsidP="00787D42">
            <w:pPr>
              <w:ind w:firstLine="69"/>
              <w:jc w:val="both"/>
              <w:rPr>
                <w:lang w:val="uk-UA"/>
              </w:rPr>
            </w:pPr>
            <w:r w:rsidRPr="00787D42">
              <w:rPr>
                <w:lang w:val="uk-UA"/>
              </w:rPr>
              <w:t>Тема 3. Використання інформаційно-комунікаційних технологій в науково-дослідній діяльності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833C" w14:textId="56CC7B8B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58E7" w14:textId="7DAC75AF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9A65" w14:textId="13A0C1F1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CD8F" w14:textId="193CF00D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E1FC" w14:textId="51D1F0B9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87D42" w:rsidRPr="008622A6" w14:paraId="18B5C314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07E7" w14:textId="77777777" w:rsidR="00787D42" w:rsidRPr="008622A6" w:rsidRDefault="00787D42" w:rsidP="000C2062">
            <w:pPr>
              <w:jc w:val="right"/>
              <w:rPr>
                <w:color w:val="000000"/>
                <w:lang w:val="uk-UA"/>
              </w:rPr>
            </w:pPr>
            <w:r w:rsidRPr="008622A6">
              <w:rPr>
                <w:rFonts w:eastAsia="Symbol"/>
                <w:b/>
                <w:bCs/>
                <w:color w:val="000000"/>
                <w:lang w:val="uk-UA"/>
              </w:rPr>
              <w:t>Разом за модулем 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0262" w14:textId="4B24CF36" w:rsidR="00787D42" w:rsidRPr="00D91CBF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3ECC" w14:textId="2C1F63D5" w:rsidR="00787D42" w:rsidRPr="00D91CBF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DFBF" w14:textId="49D76A1B" w:rsidR="00787D42" w:rsidRPr="00D91CBF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4860" w14:textId="0D5489D7" w:rsidR="00787D42" w:rsidRPr="00D91CBF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683C" w14:textId="3D5F4FDA" w:rsidR="00787D42" w:rsidRPr="00D91CBF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28</w:t>
            </w:r>
          </w:p>
        </w:tc>
      </w:tr>
      <w:tr w:rsidR="00C163A0" w:rsidRPr="008622A6" w14:paraId="05C9E1B2" w14:textId="77777777" w:rsidTr="006C29AF">
        <w:tc>
          <w:tcPr>
            <w:tcW w:w="9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E123" w14:textId="5117189F" w:rsidR="00C163A0" w:rsidRPr="008622A6" w:rsidRDefault="00787D42" w:rsidP="00787D42">
            <w:pPr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b/>
              </w:rPr>
              <w:t xml:space="preserve">Блок 2. </w:t>
            </w:r>
            <w:r>
              <w:rPr>
                <w:b/>
                <w:lang w:val="uk-UA"/>
              </w:rPr>
              <w:t xml:space="preserve">ІКТ в професій діяльності </w:t>
            </w:r>
          </w:p>
        </w:tc>
      </w:tr>
      <w:tr w:rsidR="00787D42" w:rsidRPr="008622A6" w14:paraId="2150F1AD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254F" w14:textId="0F0B7A31" w:rsidR="00787D42" w:rsidRPr="00787D42" w:rsidRDefault="00787D42" w:rsidP="00787D42">
            <w:pPr>
              <w:ind w:firstLine="69"/>
              <w:jc w:val="both"/>
              <w:rPr>
                <w:lang w:val="uk-UA"/>
              </w:rPr>
            </w:pPr>
            <w:r w:rsidRPr="00787D42">
              <w:t xml:space="preserve">Тема 4. </w:t>
            </w:r>
            <w:proofErr w:type="spellStart"/>
            <w:r w:rsidRPr="00787D42">
              <w:t>Обробка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даних</w:t>
            </w:r>
            <w:proofErr w:type="spellEnd"/>
            <w:r w:rsidRPr="00787D42">
              <w:t xml:space="preserve"> в </w:t>
            </w:r>
            <w:proofErr w:type="spellStart"/>
            <w:r w:rsidRPr="00787D42">
              <w:t>професійній</w:t>
            </w:r>
            <w:proofErr w:type="spellEnd"/>
            <w:r w:rsidRPr="00787D42">
              <w:t xml:space="preserve"> і </w:t>
            </w:r>
            <w:proofErr w:type="spellStart"/>
            <w:r w:rsidRPr="00787D42">
              <w:t>науково-дослідній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діяльності</w:t>
            </w:r>
            <w:proofErr w:type="spellEnd"/>
            <w:r w:rsidRPr="00787D42">
              <w:t xml:space="preserve">. </w:t>
            </w:r>
            <w:proofErr w:type="spellStart"/>
            <w:r w:rsidRPr="00787D42">
              <w:t>Опублікування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результаті</w:t>
            </w:r>
            <w:proofErr w:type="gramStart"/>
            <w:r w:rsidRPr="00787D42">
              <w:t>в</w:t>
            </w:r>
            <w:proofErr w:type="spellEnd"/>
            <w:proofErr w:type="gramEnd"/>
            <w:r w:rsidRPr="00787D42"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11A7" w14:textId="75CE6D26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A1838" w14:textId="6CEABED6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1369" w14:textId="3F01D837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484E" w14:textId="120A475E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DC23" w14:textId="277A6C91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7D42" w:rsidRPr="008622A6" w14:paraId="25D59053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2DD9" w14:textId="6FD687A5" w:rsidR="00787D42" w:rsidRPr="00787D42" w:rsidRDefault="00787D42" w:rsidP="00787D42">
            <w:pPr>
              <w:ind w:firstLine="69"/>
              <w:jc w:val="both"/>
            </w:pPr>
            <w:r w:rsidRPr="00787D42">
              <w:t xml:space="preserve">Тема 5. </w:t>
            </w:r>
            <w:proofErr w:type="spellStart"/>
            <w:r w:rsidRPr="00787D42">
              <w:t>Дистанційна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освіта</w:t>
            </w:r>
            <w:proofErr w:type="spellEnd"/>
            <w:r w:rsidRPr="00787D42">
              <w:t xml:space="preserve"> для </w:t>
            </w:r>
            <w:proofErr w:type="spellStart"/>
            <w:r w:rsidRPr="00787D42">
              <w:t>професійного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розвитку</w:t>
            </w:r>
            <w:proofErr w:type="spellEnd"/>
            <w:r w:rsidRPr="00787D42"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B9EB" w14:textId="0980F7CC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4F46" w14:textId="5DA795CA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27A5" w14:textId="4F41A19C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981F" w14:textId="23DCEA27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9310" w14:textId="0B26A8AF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7D42" w:rsidRPr="008622A6" w14:paraId="53961374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8CE2" w14:textId="6E28485A" w:rsidR="00787D42" w:rsidRPr="00787D42" w:rsidRDefault="00787D42" w:rsidP="00787D42">
            <w:pPr>
              <w:ind w:firstLine="69"/>
              <w:jc w:val="both"/>
            </w:pPr>
            <w:r w:rsidRPr="00787D42">
              <w:t xml:space="preserve">Тема 6. </w:t>
            </w:r>
            <w:proofErr w:type="spellStart"/>
            <w:r w:rsidRPr="00787D42">
              <w:t>Використання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ППЗ</w:t>
            </w:r>
            <w:proofErr w:type="spellEnd"/>
            <w:r w:rsidRPr="00787D42">
              <w:t xml:space="preserve"> в </w:t>
            </w:r>
            <w:proofErr w:type="spellStart"/>
            <w:r w:rsidRPr="00787D42">
              <w:t>професійній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діяльності</w:t>
            </w:r>
            <w:proofErr w:type="spellEnd"/>
            <w:r w:rsidRPr="00787D42"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6D95" w14:textId="6186939E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B9870" w14:textId="0235B68E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DA15" w14:textId="2DA6B555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167F" w14:textId="32A808C6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C8D2" w14:textId="10ECA163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7D42" w:rsidRPr="008622A6" w14:paraId="71A0311E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29F3" w14:textId="14E61E70" w:rsidR="00787D42" w:rsidRPr="00787D42" w:rsidRDefault="00787D42" w:rsidP="00787D42">
            <w:pPr>
              <w:pStyle w:val="a9"/>
              <w:spacing w:after="0"/>
              <w:ind w:firstLine="69"/>
              <w:jc w:val="both"/>
              <w:rPr>
                <w:lang w:val="uk-UA"/>
              </w:rPr>
            </w:pPr>
            <w:r w:rsidRPr="00787D42">
              <w:t xml:space="preserve">Тема 7. </w:t>
            </w:r>
            <w:proofErr w:type="spellStart"/>
            <w:r w:rsidRPr="00787D42">
              <w:t>Створення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електронних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навчальних</w:t>
            </w:r>
            <w:proofErr w:type="spellEnd"/>
            <w:r w:rsidRPr="00787D42">
              <w:t xml:space="preserve"> </w:t>
            </w:r>
            <w:proofErr w:type="spellStart"/>
            <w:r w:rsidRPr="00787D42">
              <w:t>ресурсі</w:t>
            </w:r>
            <w:proofErr w:type="gramStart"/>
            <w:r w:rsidRPr="00787D42">
              <w:t>в</w:t>
            </w:r>
            <w:proofErr w:type="spellEnd"/>
            <w:proofErr w:type="gramEnd"/>
            <w:r w:rsidRPr="00787D42"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71CD5" w14:textId="25023B66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CAC8" w14:textId="57F9EFEF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255C" w14:textId="225D4ACA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17EE" w14:textId="6DC56135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F9AC" w14:textId="55834B56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87D42" w:rsidRPr="008622A6" w14:paraId="6ACCFF6C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A9BD" w14:textId="77777777" w:rsidR="00787D42" w:rsidRPr="00D91CBF" w:rsidRDefault="00787D42" w:rsidP="00D91CBF">
            <w:pPr>
              <w:jc w:val="right"/>
              <w:rPr>
                <w:b/>
              </w:rPr>
            </w:pPr>
            <w:r w:rsidRPr="00D91CBF">
              <w:rPr>
                <w:rFonts w:eastAsia="Symbol"/>
                <w:b/>
              </w:rPr>
              <w:t>Разом за модулем 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9DA3" w14:textId="4D6DDD7B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5838" w14:textId="657CA922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4CA9" w14:textId="6C0D833C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0D3F2" w14:textId="3F849B9D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E1F9" w14:textId="48DB8E6B" w:rsidR="00787D42" w:rsidRDefault="00787D42" w:rsidP="00D91C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32</w:t>
            </w:r>
          </w:p>
        </w:tc>
      </w:tr>
      <w:tr w:rsidR="00787D42" w:rsidRPr="008622A6" w14:paraId="13D71BE2" w14:textId="77777777" w:rsidTr="008F0F26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B6A3" w14:textId="77777777" w:rsidR="00787D42" w:rsidRPr="00D91CBF" w:rsidRDefault="00787D42" w:rsidP="00D91CBF">
            <w:pPr>
              <w:jc w:val="right"/>
              <w:rPr>
                <w:b/>
              </w:rPr>
            </w:pPr>
            <w:proofErr w:type="spellStart"/>
            <w:r w:rsidRPr="00D91CBF">
              <w:rPr>
                <w:rFonts w:eastAsia="Symbol"/>
                <w:b/>
              </w:rPr>
              <w:t>Усього</w:t>
            </w:r>
            <w:proofErr w:type="spellEnd"/>
            <w:r w:rsidRPr="00D91CBF">
              <w:rPr>
                <w:rFonts w:eastAsia="Symbol"/>
                <w:b/>
              </w:rPr>
              <w:t xml:space="preserve"> годин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7457" w14:textId="7A6826EF" w:rsidR="00787D42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90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0160" w14:textId="15E2B2DD" w:rsidR="00787D42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B9C90" w14:textId="229B953F" w:rsidR="00787D42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0E3D" w14:textId="72335519" w:rsidR="00787D42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1068" w14:textId="654E5C71" w:rsidR="00787D42" w:rsidRDefault="00787D42" w:rsidP="00D91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60</w:t>
            </w:r>
          </w:p>
        </w:tc>
      </w:tr>
    </w:tbl>
    <w:p w14:paraId="3E55661F" w14:textId="77777777" w:rsidR="00C163A0" w:rsidRPr="008622A6" w:rsidRDefault="00C163A0" w:rsidP="00C163A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lang w:val="uk-UA"/>
        </w:rPr>
      </w:pPr>
      <w:r w:rsidRPr="008622A6">
        <w:rPr>
          <w:rFonts w:ascii="Times New Roman" w:hAnsi="Times New Roman" w:cs="Times New Roman"/>
          <w:color w:val="auto"/>
          <w:lang w:val="uk-UA"/>
        </w:rPr>
        <w:t>Теми лекцій</w:t>
      </w:r>
    </w:p>
    <w:p w14:paraId="6D3B95DD" w14:textId="77777777" w:rsidR="00C163A0" w:rsidRPr="008622A6" w:rsidRDefault="005857D0" w:rsidP="008622A6">
      <w:pPr>
        <w:ind w:left="567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717"/>
        <w:gridCol w:w="1274"/>
      </w:tblGrid>
      <w:tr w:rsidR="00C163A0" w:rsidRPr="008622A6" w14:paraId="06E7993B" w14:textId="77777777" w:rsidTr="00EB4131">
        <w:tc>
          <w:tcPr>
            <w:tcW w:w="266" w:type="pct"/>
          </w:tcPr>
          <w:p w14:paraId="21F140FD" w14:textId="77777777" w:rsidR="00C163A0" w:rsidRPr="008622A6" w:rsidRDefault="00C163A0" w:rsidP="000C2062">
            <w:pPr>
              <w:ind w:left="142" w:hanging="142"/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№</w:t>
            </w:r>
          </w:p>
          <w:p w14:paraId="3F56ED92" w14:textId="77777777" w:rsidR="00C163A0" w:rsidRPr="008622A6" w:rsidRDefault="00C163A0" w:rsidP="000C2062">
            <w:pPr>
              <w:ind w:left="142" w:hanging="142"/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з/п</w:t>
            </w:r>
          </w:p>
        </w:tc>
        <w:tc>
          <w:tcPr>
            <w:tcW w:w="4063" w:type="pct"/>
          </w:tcPr>
          <w:p w14:paraId="04E4D4B5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Назва теми лекції та питання, що вивчаються</w:t>
            </w:r>
          </w:p>
        </w:tc>
        <w:tc>
          <w:tcPr>
            <w:tcW w:w="671" w:type="pct"/>
          </w:tcPr>
          <w:p w14:paraId="59C0CEFC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Кількість</w:t>
            </w:r>
          </w:p>
          <w:p w14:paraId="54D19255" w14:textId="77777777" w:rsidR="00C163A0" w:rsidRPr="008622A6" w:rsidRDefault="00C163A0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годин</w:t>
            </w:r>
          </w:p>
        </w:tc>
      </w:tr>
      <w:tr w:rsidR="00A8659A" w:rsidRPr="008622A6" w14:paraId="6E0A6FB5" w14:textId="77777777" w:rsidTr="00EB4131">
        <w:tc>
          <w:tcPr>
            <w:tcW w:w="266" w:type="pct"/>
          </w:tcPr>
          <w:p w14:paraId="7DEE1172" w14:textId="77777777" w:rsidR="00A8659A" w:rsidRPr="008622A6" w:rsidRDefault="00A8659A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1</w:t>
            </w:r>
          </w:p>
        </w:tc>
        <w:tc>
          <w:tcPr>
            <w:tcW w:w="4063" w:type="pct"/>
          </w:tcPr>
          <w:p w14:paraId="5CEBC845" w14:textId="23FCC886" w:rsidR="00787D42" w:rsidRPr="00D43994" w:rsidRDefault="00787D42" w:rsidP="00787D42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43994">
              <w:rPr>
                <w:b/>
                <w:sz w:val="24"/>
                <w:szCs w:val="24"/>
              </w:rPr>
              <w:t>Сучасні інформаційно-комунікаційні технології в сучасному суспільстві.</w:t>
            </w:r>
          </w:p>
          <w:p w14:paraId="6F89E0A5" w14:textId="77777777" w:rsidR="00787D42" w:rsidRPr="00787D42" w:rsidRDefault="00787D42" w:rsidP="00787D42">
            <w:pPr>
              <w:pStyle w:val="a3"/>
              <w:widowControl w:val="0"/>
              <w:numPr>
                <w:ilvl w:val="0"/>
                <w:numId w:val="10"/>
              </w:numPr>
              <w:rPr>
                <w:sz w:val="24"/>
                <w:lang w:val="uk-UA"/>
              </w:rPr>
            </w:pPr>
            <w:r w:rsidRPr="00787D42">
              <w:rPr>
                <w:sz w:val="24"/>
              </w:rPr>
              <w:t xml:space="preserve">Предмет та </w:t>
            </w:r>
            <w:proofErr w:type="spellStart"/>
            <w:r w:rsidRPr="00787D42">
              <w:rPr>
                <w:sz w:val="24"/>
              </w:rPr>
              <w:t>задачі</w:t>
            </w:r>
            <w:proofErr w:type="spellEnd"/>
            <w:r w:rsidRPr="00787D42">
              <w:rPr>
                <w:sz w:val="24"/>
              </w:rPr>
              <w:t xml:space="preserve"> курсу. </w:t>
            </w:r>
          </w:p>
          <w:p w14:paraId="0DBC1DEF" w14:textId="77777777" w:rsidR="00787D42" w:rsidRPr="00787D42" w:rsidRDefault="00787D42" w:rsidP="00787D42">
            <w:pPr>
              <w:pStyle w:val="a3"/>
              <w:widowControl w:val="0"/>
              <w:numPr>
                <w:ilvl w:val="0"/>
                <w:numId w:val="10"/>
              </w:numPr>
              <w:rPr>
                <w:sz w:val="24"/>
                <w:lang w:val="uk-UA"/>
              </w:rPr>
            </w:pPr>
            <w:proofErr w:type="spellStart"/>
            <w:r w:rsidRPr="00787D42">
              <w:rPr>
                <w:sz w:val="24"/>
              </w:rPr>
              <w:t>Інформація</w:t>
            </w:r>
            <w:proofErr w:type="spellEnd"/>
            <w:r w:rsidRPr="00787D42">
              <w:rPr>
                <w:sz w:val="24"/>
              </w:rPr>
              <w:t xml:space="preserve">, </w:t>
            </w:r>
            <w:proofErr w:type="spellStart"/>
            <w:r w:rsidRPr="00787D42">
              <w:rPr>
                <w:sz w:val="24"/>
              </w:rPr>
              <w:t>її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види</w:t>
            </w:r>
            <w:proofErr w:type="spellEnd"/>
            <w:r w:rsidRPr="00787D42">
              <w:rPr>
                <w:sz w:val="24"/>
              </w:rPr>
              <w:t xml:space="preserve"> та </w:t>
            </w:r>
            <w:proofErr w:type="spellStart"/>
            <w:r w:rsidRPr="00787D42">
              <w:rPr>
                <w:sz w:val="24"/>
              </w:rPr>
              <w:t>властивості</w:t>
            </w:r>
            <w:proofErr w:type="spellEnd"/>
            <w:r w:rsidRPr="00787D42">
              <w:rPr>
                <w:sz w:val="24"/>
              </w:rPr>
              <w:t xml:space="preserve">. </w:t>
            </w:r>
          </w:p>
          <w:p w14:paraId="7ED05918" w14:textId="77777777" w:rsidR="00787D42" w:rsidRPr="00787D42" w:rsidRDefault="00787D42" w:rsidP="00787D42">
            <w:pPr>
              <w:pStyle w:val="a3"/>
              <w:widowControl w:val="0"/>
              <w:numPr>
                <w:ilvl w:val="0"/>
                <w:numId w:val="10"/>
              </w:numPr>
              <w:rPr>
                <w:sz w:val="24"/>
                <w:lang w:val="uk-UA"/>
              </w:rPr>
            </w:pPr>
            <w:proofErr w:type="spellStart"/>
            <w:r w:rsidRPr="00787D42">
              <w:rPr>
                <w:sz w:val="24"/>
              </w:rPr>
              <w:t>Закони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України</w:t>
            </w:r>
            <w:proofErr w:type="spellEnd"/>
            <w:r w:rsidRPr="00787D42">
              <w:rPr>
                <w:sz w:val="24"/>
              </w:rPr>
              <w:t xml:space="preserve"> про </w:t>
            </w:r>
            <w:proofErr w:type="spellStart"/>
            <w:r w:rsidRPr="00787D42">
              <w:rPr>
                <w:sz w:val="24"/>
              </w:rPr>
              <w:t>інформатизацію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суспільства</w:t>
            </w:r>
            <w:proofErr w:type="spellEnd"/>
            <w:r w:rsidRPr="00787D42">
              <w:rPr>
                <w:sz w:val="24"/>
              </w:rPr>
              <w:t xml:space="preserve">. </w:t>
            </w:r>
          </w:p>
          <w:p w14:paraId="31B0614B" w14:textId="77777777" w:rsidR="00787D42" w:rsidRPr="00787D42" w:rsidRDefault="00787D42" w:rsidP="00787D42">
            <w:pPr>
              <w:pStyle w:val="a3"/>
              <w:widowControl w:val="0"/>
              <w:numPr>
                <w:ilvl w:val="0"/>
                <w:numId w:val="10"/>
              </w:numPr>
              <w:rPr>
                <w:sz w:val="24"/>
                <w:lang w:val="uk-UA"/>
              </w:rPr>
            </w:pPr>
            <w:proofErr w:type="spellStart"/>
            <w:r w:rsidRPr="00787D42">
              <w:rPr>
                <w:sz w:val="24"/>
              </w:rPr>
              <w:t>Поняття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інформаційного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суспільства</w:t>
            </w:r>
            <w:proofErr w:type="spellEnd"/>
            <w:r w:rsidRPr="00787D42">
              <w:rPr>
                <w:sz w:val="24"/>
              </w:rPr>
              <w:t xml:space="preserve">. </w:t>
            </w:r>
          </w:p>
          <w:p w14:paraId="20C97C5D" w14:textId="77777777" w:rsidR="00787D42" w:rsidRPr="00787D42" w:rsidRDefault="00787D42" w:rsidP="00787D42">
            <w:pPr>
              <w:pStyle w:val="a3"/>
              <w:widowControl w:val="0"/>
              <w:numPr>
                <w:ilvl w:val="0"/>
                <w:numId w:val="10"/>
              </w:numPr>
              <w:rPr>
                <w:sz w:val="24"/>
                <w:lang w:val="uk-UA"/>
              </w:rPr>
            </w:pPr>
            <w:r w:rsidRPr="00787D42">
              <w:rPr>
                <w:sz w:val="24"/>
                <w:lang w:val="uk-UA"/>
              </w:rPr>
              <w:t xml:space="preserve">Інформаційні революції. </w:t>
            </w:r>
          </w:p>
          <w:p w14:paraId="77372698" w14:textId="6CB4C5A9" w:rsidR="00A8659A" w:rsidRPr="00787D42" w:rsidRDefault="00787D42" w:rsidP="00787D42">
            <w:pPr>
              <w:pStyle w:val="a3"/>
              <w:widowControl w:val="0"/>
              <w:numPr>
                <w:ilvl w:val="0"/>
                <w:numId w:val="10"/>
              </w:numPr>
              <w:rPr>
                <w:shd w:val="clear" w:color="auto" w:fill="FFFFFF"/>
                <w:lang w:val="uk-UA"/>
              </w:rPr>
            </w:pPr>
            <w:r w:rsidRPr="00787D42">
              <w:rPr>
                <w:sz w:val="24"/>
                <w:lang w:val="uk-UA"/>
              </w:rPr>
              <w:t>Вплив розвитку комп’ютерної техніки і інформаційних технологій на професійну діяльність.</w:t>
            </w:r>
          </w:p>
        </w:tc>
        <w:tc>
          <w:tcPr>
            <w:tcW w:w="671" w:type="pct"/>
            <w:vAlign w:val="center"/>
          </w:tcPr>
          <w:p w14:paraId="19D07AF9" w14:textId="33A58270" w:rsidR="00A8659A" w:rsidRPr="00787D42" w:rsidRDefault="00787D42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8659A" w:rsidRPr="008622A6" w14:paraId="60D98EB5" w14:textId="77777777" w:rsidTr="00EB4131">
        <w:tc>
          <w:tcPr>
            <w:tcW w:w="266" w:type="pct"/>
          </w:tcPr>
          <w:p w14:paraId="216C5703" w14:textId="77777777" w:rsidR="00A8659A" w:rsidRPr="008622A6" w:rsidRDefault="00A8659A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2</w:t>
            </w:r>
          </w:p>
        </w:tc>
        <w:tc>
          <w:tcPr>
            <w:tcW w:w="4063" w:type="pct"/>
          </w:tcPr>
          <w:p w14:paraId="7EDFF826" w14:textId="34D13BF2" w:rsidR="00787D42" w:rsidRPr="00D43994" w:rsidRDefault="00787D42" w:rsidP="00787D42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Розвиток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електронної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освіти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Україні</w:t>
            </w:r>
            <w:proofErr w:type="spellEnd"/>
            <w:r w:rsidRPr="00D43994">
              <w:rPr>
                <w:b/>
              </w:rPr>
              <w:t xml:space="preserve"> і в </w:t>
            </w:r>
            <w:proofErr w:type="spellStart"/>
            <w:proofErr w:type="gramStart"/>
            <w:r w:rsidRPr="00D43994">
              <w:rPr>
                <w:b/>
              </w:rPr>
              <w:t>св</w:t>
            </w:r>
            <w:proofErr w:type="gramEnd"/>
            <w:r w:rsidRPr="00D43994">
              <w:rPr>
                <w:b/>
              </w:rPr>
              <w:t>іті</w:t>
            </w:r>
            <w:proofErr w:type="spellEnd"/>
            <w:r w:rsidRPr="00D43994">
              <w:rPr>
                <w:b/>
              </w:rPr>
              <w:t xml:space="preserve">. </w:t>
            </w:r>
            <w:proofErr w:type="spellStart"/>
            <w:r w:rsidRPr="00D43994">
              <w:rPr>
                <w:b/>
              </w:rPr>
              <w:t>Історія</w:t>
            </w:r>
            <w:proofErr w:type="spellEnd"/>
            <w:r w:rsidRPr="00D43994">
              <w:rPr>
                <w:b/>
              </w:rPr>
              <w:t xml:space="preserve">, </w:t>
            </w:r>
            <w:proofErr w:type="spellStart"/>
            <w:r w:rsidRPr="00D43994">
              <w:rPr>
                <w:b/>
              </w:rPr>
              <w:t>тенденції</w:t>
            </w:r>
            <w:proofErr w:type="spellEnd"/>
            <w:r w:rsidRPr="00D43994">
              <w:rPr>
                <w:b/>
              </w:rPr>
              <w:t xml:space="preserve">, </w:t>
            </w:r>
            <w:proofErr w:type="spellStart"/>
            <w:r w:rsidRPr="00D43994">
              <w:rPr>
                <w:b/>
              </w:rPr>
              <w:t>перспективи</w:t>
            </w:r>
            <w:proofErr w:type="spellEnd"/>
            <w:r w:rsidRPr="00D43994">
              <w:rPr>
                <w:b/>
              </w:rPr>
              <w:t xml:space="preserve">. </w:t>
            </w:r>
          </w:p>
          <w:p w14:paraId="59F587CE" w14:textId="77777777" w:rsidR="00787D42" w:rsidRPr="00787D42" w:rsidRDefault="00787D42" w:rsidP="00787D42">
            <w:pPr>
              <w:pStyle w:val="a3"/>
              <w:numPr>
                <w:ilvl w:val="0"/>
                <w:numId w:val="11"/>
              </w:numPr>
              <w:ind w:left="0" w:firstLine="379"/>
              <w:jc w:val="both"/>
              <w:rPr>
                <w:sz w:val="24"/>
                <w:lang w:val="uk-UA"/>
              </w:rPr>
            </w:pPr>
            <w:proofErr w:type="spellStart"/>
            <w:r w:rsidRPr="00787D42">
              <w:rPr>
                <w:sz w:val="24"/>
              </w:rPr>
              <w:t>Сучасний</w:t>
            </w:r>
            <w:proofErr w:type="spellEnd"/>
            <w:r w:rsidRPr="00787D42">
              <w:rPr>
                <w:sz w:val="24"/>
              </w:rPr>
              <w:t xml:space="preserve"> стан </w:t>
            </w:r>
            <w:proofErr w:type="spellStart"/>
            <w:r w:rsidRPr="00787D42">
              <w:rPr>
                <w:sz w:val="24"/>
              </w:rPr>
              <w:t>розвитку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електронної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освіти</w:t>
            </w:r>
            <w:proofErr w:type="spellEnd"/>
            <w:r w:rsidRPr="00787D42">
              <w:rPr>
                <w:sz w:val="24"/>
              </w:rPr>
              <w:t xml:space="preserve"> в </w:t>
            </w:r>
            <w:proofErr w:type="spellStart"/>
            <w:r w:rsidRPr="00787D42">
              <w:rPr>
                <w:sz w:val="24"/>
              </w:rPr>
              <w:t>Україні</w:t>
            </w:r>
            <w:proofErr w:type="spellEnd"/>
            <w:r w:rsidRPr="00787D42">
              <w:rPr>
                <w:sz w:val="24"/>
              </w:rPr>
              <w:t xml:space="preserve"> і в </w:t>
            </w:r>
            <w:proofErr w:type="spellStart"/>
            <w:proofErr w:type="gramStart"/>
            <w:r w:rsidRPr="00787D42">
              <w:rPr>
                <w:sz w:val="24"/>
              </w:rPr>
              <w:t>св</w:t>
            </w:r>
            <w:proofErr w:type="gramEnd"/>
            <w:r w:rsidRPr="00787D42">
              <w:rPr>
                <w:sz w:val="24"/>
              </w:rPr>
              <w:t>іті</w:t>
            </w:r>
            <w:proofErr w:type="spellEnd"/>
            <w:r w:rsidRPr="00787D42">
              <w:rPr>
                <w:sz w:val="24"/>
              </w:rPr>
              <w:t xml:space="preserve">. </w:t>
            </w:r>
          </w:p>
          <w:p w14:paraId="5AF68075" w14:textId="34A30731" w:rsidR="00A8659A" w:rsidRPr="00787D42" w:rsidRDefault="00787D42" w:rsidP="00787D42">
            <w:pPr>
              <w:pStyle w:val="a3"/>
              <w:numPr>
                <w:ilvl w:val="0"/>
                <w:numId w:val="11"/>
              </w:numPr>
              <w:ind w:left="0" w:firstLine="379"/>
              <w:jc w:val="both"/>
            </w:pPr>
            <w:r w:rsidRPr="00787D42">
              <w:rPr>
                <w:sz w:val="24"/>
              </w:rPr>
              <w:t xml:space="preserve">Стан і </w:t>
            </w:r>
            <w:proofErr w:type="spellStart"/>
            <w:r w:rsidRPr="00787D42">
              <w:rPr>
                <w:sz w:val="24"/>
              </w:rPr>
              <w:t>перспективи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розвитку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електронної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освіти</w:t>
            </w:r>
            <w:proofErr w:type="spellEnd"/>
            <w:r w:rsidRPr="00787D42">
              <w:rPr>
                <w:sz w:val="24"/>
              </w:rPr>
              <w:t xml:space="preserve"> в </w:t>
            </w:r>
            <w:proofErr w:type="spellStart"/>
            <w:proofErr w:type="gramStart"/>
            <w:r w:rsidRPr="00787D42">
              <w:rPr>
                <w:sz w:val="24"/>
              </w:rPr>
              <w:t>пров</w:t>
            </w:r>
            <w:proofErr w:type="gramEnd"/>
            <w:r w:rsidRPr="00787D42">
              <w:rPr>
                <w:sz w:val="24"/>
              </w:rPr>
              <w:t>ідних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світових</w:t>
            </w:r>
            <w:proofErr w:type="spellEnd"/>
            <w:r w:rsidRPr="00787D42">
              <w:rPr>
                <w:sz w:val="24"/>
              </w:rPr>
              <w:t xml:space="preserve"> </w:t>
            </w:r>
            <w:proofErr w:type="spellStart"/>
            <w:r w:rsidRPr="00787D42">
              <w:rPr>
                <w:sz w:val="24"/>
              </w:rPr>
              <w:t>навчальних</w:t>
            </w:r>
            <w:proofErr w:type="spellEnd"/>
            <w:r w:rsidRPr="00787D42">
              <w:rPr>
                <w:sz w:val="24"/>
              </w:rPr>
              <w:t xml:space="preserve"> закладах.</w:t>
            </w:r>
          </w:p>
        </w:tc>
        <w:tc>
          <w:tcPr>
            <w:tcW w:w="671" w:type="pct"/>
            <w:vAlign w:val="center"/>
          </w:tcPr>
          <w:p w14:paraId="3DAAE9D6" w14:textId="6844DB6E" w:rsidR="00A8659A" w:rsidRPr="00787D42" w:rsidRDefault="00787D42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8659A" w:rsidRPr="008622A6" w14:paraId="78E26D8B" w14:textId="77777777" w:rsidTr="00EB4131">
        <w:tc>
          <w:tcPr>
            <w:tcW w:w="266" w:type="pct"/>
          </w:tcPr>
          <w:p w14:paraId="15449909" w14:textId="77777777" w:rsidR="00A8659A" w:rsidRPr="008622A6" w:rsidRDefault="00A8659A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3</w:t>
            </w:r>
          </w:p>
        </w:tc>
        <w:tc>
          <w:tcPr>
            <w:tcW w:w="4063" w:type="pct"/>
          </w:tcPr>
          <w:p w14:paraId="065EA68F" w14:textId="406A4FBD" w:rsidR="00E63DE1" w:rsidRPr="00D43994" w:rsidRDefault="00E63DE1" w:rsidP="00E63DE1">
            <w:pPr>
              <w:jc w:val="both"/>
              <w:rPr>
                <w:b/>
                <w:lang w:val="uk-UA"/>
              </w:rPr>
            </w:pPr>
            <w:r w:rsidRPr="00D43994">
              <w:rPr>
                <w:b/>
                <w:lang w:val="uk-UA"/>
              </w:rPr>
              <w:t>Використання інформаційно-комунікаційних технологій в науково-дослідній діяльності</w:t>
            </w:r>
          </w:p>
          <w:p w14:paraId="4981D89B" w14:textId="079EE129" w:rsidR="00E63DE1" w:rsidRDefault="00E63DE1" w:rsidP="00E63DE1">
            <w:pPr>
              <w:overflowPunct w:val="0"/>
              <w:autoSpaceDE w:val="0"/>
              <w:autoSpaceDN w:val="0"/>
              <w:adjustRightInd w:val="0"/>
              <w:ind w:firstLine="379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D43994">
              <w:rPr>
                <w:lang w:val="uk-UA"/>
              </w:rPr>
              <w:t>Особливості застосуван</w:t>
            </w:r>
            <w:r>
              <w:rPr>
                <w:lang w:val="uk-UA"/>
              </w:rPr>
              <w:t>ня ІКТ у наукових дослідженнях.</w:t>
            </w:r>
          </w:p>
          <w:p w14:paraId="06BEFA71" w14:textId="50376AB3" w:rsidR="00E63DE1" w:rsidRDefault="00E63DE1" w:rsidP="00E63DE1">
            <w:pPr>
              <w:overflowPunct w:val="0"/>
              <w:autoSpaceDE w:val="0"/>
              <w:autoSpaceDN w:val="0"/>
              <w:adjustRightInd w:val="0"/>
              <w:ind w:firstLine="379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2. Ф</w:t>
            </w:r>
            <w:r w:rsidRPr="00D43994">
              <w:rPr>
                <w:lang w:val="uk-UA"/>
              </w:rPr>
              <w:t xml:space="preserve">ункціональні та дидактичні можливості засобів ІКТ. </w:t>
            </w:r>
          </w:p>
          <w:p w14:paraId="425F218D" w14:textId="79052858" w:rsidR="00A8659A" w:rsidRPr="008622A6" w:rsidRDefault="00E63DE1" w:rsidP="00E63DE1">
            <w:pPr>
              <w:overflowPunct w:val="0"/>
              <w:autoSpaceDE w:val="0"/>
              <w:autoSpaceDN w:val="0"/>
              <w:adjustRightInd w:val="0"/>
              <w:ind w:firstLine="379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D43994">
              <w:rPr>
                <w:lang w:val="uk-UA"/>
              </w:rPr>
              <w:t xml:space="preserve">Автоматизація </w:t>
            </w:r>
            <w:proofErr w:type="spellStart"/>
            <w:r w:rsidRPr="00D43994">
              <w:rPr>
                <w:lang w:val="uk-UA"/>
              </w:rPr>
              <w:t>експер</w:t>
            </w:r>
            <w:r w:rsidRPr="00D43994">
              <w:t>именту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статистичної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обробки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даних</w:t>
            </w:r>
            <w:proofErr w:type="spellEnd"/>
            <w:r w:rsidRPr="00D43994">
              <w:t>.</w:t>
            </w:r>
          </w:p>
        </w:tc>
        <w:tc>
          <w:tcPr>
            <w:tcW w:w="671" w:type="pct"/>
            <w:vAlign w:val="center"/>
          </w:tcPr>
          <w:p w14:paraId="5696F92F" w14:textId="2C3E67AA" w:rsidR="00A8659A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8659A" w:rsidRPr="00E63DE1" w14:paraId="5CB6A467" w14:textId="77777777" w:rsidTr="00EB4131">
        <w:tc>
          <w:tcPr>
            <w:tcW w:w="266" w:type="pct"/>
          </w:tcPr>
          <w:p w14:paraId="219155CC" w14:textId="77777777" w:rsidR="00A8659A" w:rsidRPr="008622A6" w:rsidRDefault="00A8659A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4</w:t>
            </w:r>
          </w:p>
        </w:tc>
        <w:tc>
          <w:tcPr>
            <w:tcW w:w="4063" w:type="pct"/>
          </w:tcPr>
          <w:p w14:paraId="02162393" w14:textId="265F7660" w:rsidR="00E63DE1" w:rsidRPr="00D43994" w:rsidRDefault="00E63DE1" w:rsidP="00E63DE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Обробка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даних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професійній</w:t>
            </w:r>
            <w:proofErr w:type="spellEnd"/>
            <w:r w:rsidRPr="00D43994">
              <w:rPr>
                <w:b/>
              </w:rPr>
              <w:t xml:space="preserve"> і </w:t>
            </w:r>
            <w:proofErr w:type="spellStart"/>
            <w:r w:rsidRPr="00D43994">
              <w:rPr>
                <w:b/>
              </w:rPr>
              <w:t>науково-дослідній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діяльності</w:t>
            </w:r>
            <w:proofErr w:type="spellEnd"/>
            <w:r w:rsidRPr="00D43994">
              <w:rPr>
                <w:b/>
              </w:rPr>
              <w:t xml:space="preserve">. </w:t>
            </w:r>
            <w:proofErr w:type="spellStart"/>
            <w:r w:rsidRPr="00D43994">
              <w:rPr>
                <w:b/>
              </w:rPr>
              <w:t>Опублікування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результаті</w:t>
            </w:r>
            <w:proofErr w:type="gramStart"/>
            <w:r w:rsidRPr="00D43994">
              <w:rPr>
                <w:b/>
              </w:rPr>
              <w:t>в</w:t>
            </w:r>
            <w:proofErr w:type="spellEnd"/>
            <w:proofErr w:type="gramEnd"/>
            <w:r w:rsidRPr="00D43994">
              <w:rPr>
                <w:b/>
              </w:rPr>
              <w:t>.</w:t>
            </w:r>
          </w:p>
          <w:p w14:paraId="374D0EA7" w14:textId="57BA9779" w:rsidR="00E63DE1" w:rsidRDefault="00E63DE1" w:rsidP="000C20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 </w:t>
            </w:r>
            <w:proofErr w:type="spellStart"/>
            <w:r w:rsidRPr="00D43994">
              <w:t>Організація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математичної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статистичної</w:t>
            </w:r>
            <w:proofErr w:type="spellEnd"/>
            <w:r w:rsidRPr="00D43994">
              <w:t xml:space="preserve"> та </w:t>
            </w:r>
            <w:proofErr w:type="spellStart"/>
            <w:r w:rsidRPr="00D43994">
              <w:t>аналітичної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обробки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даних</w:t>
            </w:r>
            <w:proofErr w:type="spellEnd"/>
            <w:r w:rsidRPr="00D43994">
              <w:t xml:space="preserve"> в </w:t>
            </w:r>
            <w:proofErr w:type="spellStart"/>
            <w:r w:rsidRPr="00D43994">
              <w:t>наукових</w:t>
            </w:r>
            <w:proofErr w:type="spellEnd"/>
            <w:r w:rsidRPr="00D43994">
              <w:t xml:space="preserve"> </w:t>
            </w:r>
            <w:proofErr w:type="spellStart"/>
            <w:proofErr w:type="gramStart"/>
            <w:r w:rsidRPr="00D43994">
              <w:t>досл</w:t>
            </w:r>
            <w:proofErr w:type="gramEnd"/>
            <w:r w:rsidRPr="00D43994">
              <w:t>ідженнях</w:t>
            </w:r>
            <w:proofErr w:type="spellEnd"/>
            <w:r w:rsidRPr="00D43994">
              <w:t xml:space="preserve">. </w:t>
            </w:r>
          </w:p>
          <w:p w14:paraId="58CA8175" w14:textId="4C4994F2" w:rsidR="00E63DE1" w:rsidRDefault="00E63DE1" w:rsidP="000C20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D43994">
              <w:t>Організація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обчислень</w:t>
            </w:r>
            <w:proofErr w:type="spellEnd"/>
            <w:r w:rsidRPr="00D43994">
              <w:t xml:space="preserve"> в </w:t>
            </w:r>
            <w:proofErr w:type="spellStart"/>
            <w:r w:rsidRPr="00D43994">
              <w:t>електронних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таблицях</w:t>
            </w:r>
            <w:proofErr w:type="spellEnd"/>
            <w:r w:rsidRPr="00D43994">
              <w:t xml:space="preserve">. </w:t>
            </w:r>
          </w:p>
          <w:p w14:paraId="6FC37AF0" w14:textId="3DE3DB9C" w:rsidR="00E63DE1" w:rsidRDefault="00E63DE1" w:rsidP="000C20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63DE1">
              <w:rPr>
                <w:lang w:val="uk-UA"/>
              </w:rPr>
              <w:t xml:space="preserve">Математичні, статистичні та логічні функції </w:t>
            </w:r>
            <w:proofErr w:type="spellStart"/>
            <w:r w:rsidRPr="00D43994">
              <w:t>MS</w:t>
            </w:r>
            <w:proofErr w:type="spellEnd"/>
            <w:r w:rsidRPr="00E63DE1">
              <w:rPr>
                <w:lang w:val="uk-UA"/>
              </w:rPr>
              <w:t xml:space="preserve"> </w:t>
            </w:r>
            <w:proofErr w:type="spellStart"/>
            <w:r w:rsidRPr="00D43994">
              <w:t>Excel</w:t>
            </w:r>
            <w:proofErr w:type="spellEnd"/>
            <w:r w:rsidRPr="00E63DE1">
              <w:rPr>
                <w:lang w:val="uk-UA"/>
              </w:rPr>
              <w:t xml:space="preserve"> та її застосування в обробці даних. </w:t>
            </w:r>
          </w:p>
          <w:p w14:paraId="7AFC3FD2" w14:textId="696CC563" w:rsidR="00A8659A" w:rsidRPr="008622A6" w:rsidRDefault="00E63DE1" w:rsidP="000C20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E63DE1">
              <w:rPr>
                <w:lang w:val="uk-UA"/>
              </w:rPr>
              <w:t>Упорядкування та пошук потрібних даних в електронній таблиці.</w:t>
            </w:r>
          </w:p>
        </w:tc>
        <w:tc>
          <w:tcPr>
            <w:tcW w:w="671" w:type="pct"/>
            <w:vAlign w:val="center"/>
          </w:tcPr>
          <w:p w14:paraId="3A2947DC" w14:textId="0CDD5F61" w:rsidR="00A8659A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A8659A" w:rsidRPr="00E63DE1" w14:paraId="2642C2B8" w14:textId="77777777" w:rsidTr="00EB4131">
        <w:tc>
          <w:tcPr>
            <w:tcW w:w="266" w:type="pct"/>
          </w:tcPr>
          <w:p w14:paraId="65CDE952" w14:textId="77777777" w:rsidR="00A8659A" w:rsidRPr="008622A6" w:rsidRDefault="00A8659A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lastRenderedPageBreak/>
              <w:t>5</w:t>
            </w:r>
          </w:p>
        </w:tc>
        <w:tc>
          <w:tcPr>
            <w:tcW w:w="4063" w:type="pct"/>
          </w:tcPr>
          <w:p w14:paraId="0720576E" w14:textId="2E2DFB62" w:rsidR="00E63DE1" w:rsidRPr="00D43994" w:rsidRDefault="00E63DE1" w:rsidP="00E63DE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Дистанційна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освіта</w:t>
            </w:r>
            <w:proofErr w:type="spellEnd"/>
            <w:r w:rsidRPr="00D43994">
              <w:rPr>
                <w:b/>
              </w:rPr>
              <w:t xml:space="preserve"> для </w:t>
            </w:r>
            <w:proofErr w:type="spellStart"/>
            <w:r w:rsidRPr="00D43994">
              <w:rPr>
                <w:b/>
              </w:rPr>
              <w:t>професійного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розвитку</w:t>
            </w:r>
            <w:proofErr w:type="spellEnd"/>
            <w:r w:rsidRPr="00D43994">
              <w:rPr>
                <w:b/>
              </w:rPr>
              <w:t>.</w:t>
            </w:r>
          </w:p>
          <w:p w14:paraId="2A8F951F" w14:textId="1CB733D7" w:rsidR="00E63DE1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D43994">
              <w:t>Дистанційна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осві</w:t>
            </w:r>
            <w:r>
              <w:t>та</w:t>
            </w:r>
            <w:proofErr w:type="spellEnd"/>
            <w:r>
              <w:t xml:space="preserve">, як </w:t>
            </w:r>
            <w:proofErr w:type="spellStart"/>
            <w:r>
              <w:t>напрям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2.0.</w:t>
            </w:r>
          </w:p>
          <w:p w14:paraId="1E341771" w14:textId="1E7F5BB5" w:rsidR="00E63DE1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E63DE1">
              <w:rPr>
                <w:lang w:val="uk-UA"/>
              </w:rPr>
              <w:t xml:space="preserve">Переваги дистанційного навчання. </w:t>
            </w:r>
          </w:p>
          <w:p w14:paraId="33A6299E" w14:textId="16EDE647" w:rsidR="00E63DE1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63DE1">
              <w:rPr>
                <w:lang w:val="uk-UA"/>
              </w:rPr>
              <w:t xml:space="preserve">Вільне освітнє середовище </w:t>
            </w:r>
            <w:proofErr w:type="spellStart"/>
            <w:r w:rsidRPr="00D43994">
              <w:t>Moodle</w:t>
            </w:r>
            <w:proofErr w:type="spellEnd"/>
            <w:r w:rsidRPr="00E63DE1">
              <w:rPr>
                <w:lang w:val="uk-UA"/>
              </w:rPr>
              <w:t xml:space="preserve">. </w:t>
            </w:r>
          </w:p>
          <w:p w14:paraId="306E7C62" w14:textId="3FA7FC1F" w:rsidR="00E63DE1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E63DE1">
              <w:rPr>
                <w:lang w:val="uk-UA"/>
              </w:rPr>
              <w:t xml:space="preserve">Телекомунікаційні сервіси Інтернет. </w:t>
            </w:r>
          </w:p>
          <w:p w14:paraId="34943763" w14:textId="2A80124C" w:rsidR="00E63DE1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E63DE1">
              <w:rPr>
                <w:lang w:val="uk-UA"/>
              </w:rPr>
              <w:t>Роль телеконференцій в дистанційній освіті</w:t>
            </w:r>
            <w:r>
              <w:rPr>
                <w:lang w:val="uk-UA"/>
              </w:rPr>
              <w:t xml:space="preserve">. </w:t>
            </w:r>
          </w:p>
          <w:p w14:paraId="4D6AFB4D" w14:textId="0E4AA9B5" w:rsidR="00E63DE1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E63DE1">
              <w:rPr>
                <w:lang w:val="uk-UA"/>
              </w:rPr>
              <w:t xml:space="preserve">Можливості </w:t>
            </w:r>
            <w:proofErr w:type="spellStart"/>
            <w:r w:rsidRPr="00D43994">
              <w:t>Gmail</w:t>
            </w:r>
            <w:proofErr w:type="spellEnd"/>
            <w:r w:rsidRPr="00E63DE1">
              <w:rPr>
                <w:lang w:val="uk-UA"/>
              </w:rPr>
              <w:t>.</w:t>
            </w:r>
          </w:p>
          <w:p w14:paraId="789D36E9" w14:textId="4E65D693" w:rsidR="00A8659A" w:rsidRPr="008622A6" w:rsidRDefault="00E63DE1" w:rsidP="00E63D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E63DE1">
              <w:rPr>
                <w:lang w:val="uk-UA"/>
              </w:rPr>
              <w:t xml:space="preserve">Використання </w:t>
            </w:r>
            <w:proofErr w:type="spellStart"/>
            <w:r w:rsidRPr="00E63DE1">
              <w:rPr>
                <w:lang w:val="uk-UA"/>
              </w:rPr>
              <w:t>вебінарів</w:t>
            </w:r>
            <w:proofErr w:type="spellEnd"/>
            <w:r w:rsidRPr="00E63DE1">
              <w:rPr>
                <w:lang w:val="uk-UA"/>
              </w:rPr>
              <w:t xml:space="preserve"> в професійній діяльності.</w:t>
            </w:r>
          </w:p>
        </w:tc>
        <w:tc>
          <w:tcPr>
            <w:tcW w:w="671" w:type="pct"/>
            <w:vAlign w:val="center"/>
          </w:tcPr>
          <w:p w14:paraId="42508673" w14:textId="33E59859" w:rsidR="00A8659A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8659A" w:rsidRPr="008622A6" w14:paraId="2F3808F2" w14:textId="77777777" w:rsidTr="00EB4131">
        <w:tc>
          <w:tcPr>
            <w:tcW w:w="266" w:type="pct"/>
          </w:tcPr>
          <w:p w14:paraId="6A34D79F" w14:textId="77777777" w:rsidR="00A8659A" w:rsidRPr="008622A6" w:rsidRDefault="00A8659A" w:rsidP="000C2062">
            <w:pPr>
              <w:jc w:val="center"/>
              <w:rPr>
                <w:lang w:val="uk-UA"/>
              </w:rPr>
            </w:pPr>
            <w:r w:rsidRPr="008622A6">
              <w:rPr>
                <w:lang w:val="uk-UA"/>
              </w:rPr>
              <w:t>6</w:t>
            </w:r>
          </w:p>
        </w:tc>
        <w:tc>
          <w:tcPr>
            <w:tcW w:w="4063" w:type="pct"/>
          </w:tcPr>
          <w:p w14:paraId="7F45DE02" w14:textId="0B483AA5" w:rsidR="00E63DE1" w:rsidRPr="00D43994" w:rsidRDefault="00E63DE1" w:rsidP="00E63DE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Використання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ППЗ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професійній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діяльності</w:t>
            </w:r>
            <w:proofErr w:type="spellEnd"/>
            <w:r w:rsidRPr="00D43994">
              <w:rPr>
                <w:b/>
              </w:rPr>
              <w:t>.</w:t>
            </w:r>
          </w:p>
          <w:p w14:paraId="6CFE84E2" w14:textId="75F4E427" w:rsidR="00E63DE1" w:rsidRDefault="00E63DE1" w:rsidP="00E63DE1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D43994">
              <w:t>Технології</w:t>
            </w:r>
            <w:proofErr w:type="spellEnd"/>
            <w:r w:rsidRPr="00D43994">
              <w:t xml:space="preserve"> </w:t>
            </w:r>
            <w:proofErr w:type="spellStart"/>
            <w:proofErr w:type="gramStart"/>
            <w:r w:rsidRPr="00D43994">
              <w:t>п</w:t>
            </w:r>
            <w:proofErr w:type="gramEnd"/>
            <w:r w:rsidRPr="00D43994">
              <w:t>ідготовки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комплексних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текстових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документів</w:t>
            </w:r>
            <w:proofErr w:type="spellEnd"/>
            <w:r w:rsidRPr="00D43994">
              <w:t xml:space="preserve">. </w:t>
            </w:r>
          </w:p>
          <w:p w14:paraId="67A1C8FA" w14:textId="6D3D28A6" w:rsidR="00E63DE1" w:rsidRDefault="00E63DE1" w:rsidP="00E63DE1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D43994">
              <w:t xml:space="preserve">Робота </w:t>
            </w:r>
            <w:proofErr w:type="spellStart"/>
            <w:r w:rsidRPr="00D43994">
              <w:t>із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багатосторінковим</w:t>
            </w:r>
            <w:proofErr w:type="spellEnd"/>
            <w:r w:rsidRPr="00D43994">
              <w:t xml:space="preserve"> документом. </w:t>
            </w:r>
          </w:p>
          <w:p w14:paraId="07004D55" w14:textId="5E4D528D" w:rsidR="00E63DE1" w:rsidRDefault="00E63DE1" w:rsidP="00E63DE1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D43994">
              <w:t>Інтелектуальні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засоби</w:t>
            </w:r>
            <w:proofErr w:type="spellEnd"/>
            <w:r w:rsidRPr="00D43994">
              <w:t xml:space="preserve"> редактора. </w:t>
            </w:r>
          </w:p>
          <w:p w14:paraId="62011FE8" w14:textId="2DBC6FB7" w:rsidR="00E63DE1" w:rsidRDefault="00E63DE1" w:rsidP="00E63DE1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Pr="00D43994">
              <w:t>Технології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розробки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мультимедійних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презентацій</w:t>
            </w:r>
            <w:proofErr w:type="spellEnd"/>
            <w:r w:rsidRPr="00D43994">
              <w:t xml:space="preserve">. </w:t>
            </w:r>
          </w:p>
          <w:p w14:paraId="6B6580F8" w14:textId="311699C5" w:rsidR="00A8659A" w:rsidRPr="008622A6" w:rsidRDefault="00E63DE1" w:rsidP="00E63DE1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 w:rsidRPr="00D43994">
              <w:t>Засоби</w:t>
            </w:r>
            <w:proofErr w:type="spellEnd"/>
            <w:r w:rsidRPr="00D43994">
              <w:t xml:space="preserve"> </w:t>
            </w:r>
            <w:proofErr w:type="spellStart"/>
            <w:proofErr w:type="gramStart"/>
            <w:r w:rsidRPr="00D43994">
              <w:t>п</w:t>
            </w:r>
            <w:proofErr w:type="gramEnd"/>
            <w:r w:rsidRPr="00D43994">
              <w:t>ідготовки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мультимедійних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презентацій</w:t>
            </w:r>
            <w:proofErr w:type="spellEnd"/>
            <w:r w:rsidRPr="00D43994">
              <w:t>.</w:t>
            </w:r>
          </w:p>
        </w:tc>
        <w:tc>
          <w:tcPr>
            <w:tcW w:w="671" w:type="pct"/>
            <w:vAlign w:val="center"/>
          </w:tcPr>
          <w:p w14:paraId="3011A01B" w14:textId="4B15EFAF" w:rsidR="00A8659A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87D42" w:rsidRPr="008622A6" w14:paraId="720168CD" w14:textId="77777777" w:rsidTr="00EB4131">
        <w:tc>
          <w:tcPr>
            <w:tcW w:w="266" w:type="pct"/>
          </w:tcPr>
          <w:p w14:paraId="3CA69D7F" w14:textId="3B1E6F71" w:rsidR="00787D42" w:rsidRPr="008622A6" w:rsidRDefault="00787D42" w:rsidP="000C2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063" w:type="pct"/>
          </w:tcPr>
          <w:p w14:paraId="75692411" w14:textId="5D9994B0" w:rsidR="00E63DE1" w:rsidRPr="00D43994" w:rsidRDefault="00E63DE1" w:rsidP="00E63DE1">
            <w:pPr>
              <w:pStyle w:val="a9"/>
              <w:spacing w:after="0"/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Створення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електронних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навчальних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ресурсі</w:t>
            </w:r>
            <w:proofErr w:type="gramStart"/>
            <w:r w:rsidRPr="00D43994">
              <w:rPr>
                <w:b/>
              </w:rPr>
              <w:t>в</w:t>
            </w:r>
            <w:proofErr w:type="spellEnd"/>
            <w:proofErr w:type="gramEnd"/>
            <w:r w:rsidRPr="00D43994">
              <w:rPr>
                <w:b/>
              </w:rPr>
              <w:t>.</w:t>
            </w:r>
          </w:p>
          <w:p w14:paraId="6F67F657" w14:textId="77777777" w:rsidR="00E63DE1" w:rsidRDefault="00E63DE1" w:rsidP="000C2062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E63DE1">
              <w:t>Основні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види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електронних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освітніх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ресурсі</w:t>
            </w:r>
            <w:proofErr w:type="gramStart"/>
            <w:r w:rsidRPr="00E63DE1">
              <w:t>в</w:t>
            </w:r>
            <w:proofErr w:type="spellEnd"/>
            <w:proofErr w:type="gramEnd"/>
            <w:r w:rsidRPr="00E63DE1">
              <w:t xml:space="preserve">. </w:t>
            </w:r>
          </w:p>
          <w:p w14:paraId="68B720CA" w14:textId="77777777" w:rsidR="00E63DE1" w:rsidRDefault="00E63DE1" w:rsidP="000C2062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E63DE1">
              <w:t>Інваріантна</w:t>
            </w:r>
            <w:proofErr w:type="spellEnd"/>
            <w:r w:rsidRPr="00E63DE1">
              <w:t xml:space="preserve"> структура </w:t>
            </w:r>
            <w:proofErr w:type="spellStart"/>
            <w:r w:rsidRPr="00E63DE1">
              <w:t>електронного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навчального</w:t>
            </w:r>
            <w:proofErr w:type="spellEnd"/>
            <w:r w:rsidRPr="00E63DE1">
              <w:t xml:space="preserve"> </w:t>
            </w:r>
            <w:proofErr w:type="spellStart"/>
            <w:proofErr w:type="gramStart"/>
            <w:r w:rsidRPr="00E63DE1">
              <w:t>пос</w:t>
            </w:r>
            <w:proofErr w:type="gramEnd"/>
            <w:r w:rsidRPr="00E63DE1">
              <w:t>ібника</w:t>
            </w:r>
            <w:proofErr w:type="spellEnd"/>
            <w:r w:rsidRPr="00E63DE1">
              <w:t>.</w:t>
            </w:r>
            <w:r w:rsidRPr="00E63DE1">
              <w:rPr>
                <w:lang w:val="uk-UA"/>
              </w:rPr>
              <w:t xml:space="preserve"> </w:t>
            </w:r>
          </w:p>
          <w:p w14:paraId="2A79E2AF" w14:textId="77777777" w:rsidR="00E63DE1" w:rsidRDefault="00E63DE1" w:rsidP="000C2062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E63DE1">
              <w:t>Інструменти</w:t>
            </w:r>
            <w:proofErr w:type="spellEnd"/>
            <w:r w:rsidRPr="00E63DE1">
              <w:t xml:space="preserve"> для </w:t>
            </w:r>
            <w:proofErr w:type="spellStart"/>
            <w:r w:rsidRPr="00E63DE1">
              <w:t>створення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електронних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навчальних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ресурсі</w:t>
            </w:r>
            <w:proofErr w:type="gramStart"/>
            <w:r w:rsidRPr="00E63DE1">
              <w:t>в</w:t>
            </w:r>
            <w:proofErr w:type="spellEnd"/>
            <w:proofErr w:type="gramEnd"/>
            <w:r w:rsidRPr="00E63DE1">
              <w:t>.</w:t>
            </w:r>
            <w:r>
              <w:rPr>
                <w:lang w:val="uk-UA"/>
              </w:rPr>
              <w:t xml:space="preserve"> </w:t>
            </w:r>
          </w:p>
          <w:p w14:paraId="5EF4E9DA" w14:textId="3423C16E" w:rsidR="00787D42" w:rsidRPr="008622A6" w:rsidRDefault="00E63DE1" w:rsidP="000C2062">
            <w:pPr>
              <w:tabs>
                <w:tab w:val="left" w:pos="146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 w:rsidRPr="00E63DE1">
              <w:t>Використання</w:t>
            </w:r>
            <w:proofErr w:type="spellEnd"/>
            <w:r w:rsidRPr="00E63DE1">
              <w:t xml:space="preserve"> он-</w:t>
            </w:r>
            <w:proofErr w:type="spellStart"/>
            <w:r w:rsidRPr="00E63DE1">
              <w:t>лайн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сервісів</w:t>
            </w:r>
            <w:proofErr w:type="spellEnd"/>
            <w:r w:rsidRPr="00E63DE1">
              <w:t xml:space="preserve"> для </w:t>
            </w:r>
            <w:proofErr w:type="spellStart"/>
            <w:r w:rsidRPr="00E63DE1">
              <w:t>створення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електронних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навчальних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елементів</w:t>
            </w:r>
            <w:proofErr w:type="spellEnd"/>
            <w:r w:rsidRPr="00E63DE1">
              <w:t>.</w:t>
            </w:r>
          </w:p>
        </w:tc>
        <w:tc>
          <w:tcPr>
            <w:tcW w:w="671" w:type="pct"/>
            <w:vAlign w:val="center"/>
          </w:tcPr>
          <w:p w14:paraId="74BC2C6E" w14:textId="67EA0F28" w:rsidR="00787D42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163A0" w:rsidRPr="008622A6" w14:paraId="079ED0C5" w14:textId="77777777" w:rsidTr="00EB4131">
        <w:tc>
          <w:tcPr>
            <w:tcW w:w="4329" w:type="pct"/>
            <w:gridSpan w:val="2"/>
          </w:tcPr>
          <w:p w14:paraId="13BBFD4A" w14:textId="77777777" w:rsidR="00C163A0" w:rsidRPr="008622A6" w:rsidRDefault="00C163A0" w:rsidP="000C2062">
            <w:pPr>
              <w:jc w:val="right"/>
              <w:rPr>
                <w:lang w:val="uk-UA"/>
              </w:rPr>
            </w:pPr>
            <w:r w:rsidRPr="008622A6">
              <w:rPr>
                <w:lang w:val="uk-UA"/>
              </w:rPr>
              <w:t xml:space="preserve">Разом </w:t>
            </w:r>
          </w:p>
        </w:tc>
        <w:tc>
          <w:tcPr>
            <w:tcW w:w="671" w:type="pct"/>
          </w:tcPr>
          <w:p w14:paraId="2DF0BD66" w14:textId="28305788" w:rsidR="00C163A0" w:rsidRPr="008622A6" w:rsidRDefault="00E63DE1" w:rsidP="000C2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</w:tbl>
    <w:p w14:paraId="72BBB974" w14:textId="77777777" w:rsidR="00C163A0" w:rsidRPr="008622A6" w:rsidRDefault="00C163A0" w:rsidP="00C163A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lang w:val="uk-UA"/>
        </w:rPr>
      </w:pPr>
      <w:r w:rsidRPr="008622A6">
        <w:rPr>
          <w:rFonts w:ascii="Times New Roman" w:hAnsi="Times New Roman" w:cs="Times New Roman"/>
          <w:color w:val="auto"/>
          <w:lang w:val="uk-UA"/>
        </w:rPr>
        <w:t>Теми практичних занять</w:t>
      </w:r>
    </w:p>
    <w:p w14:paraId="26C69792" w14:textId="77777777" w:rsidR="00C163A0" w:rsidRPr="008622A6" w:rsidRDefault="005857D0" w:rsidP="008622A6">
      <w:pPr>
        <w:ind w:left="567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4837" w:type="pct"/>
        <w:tblInd w:w="215" w:type="dxa"/>
        <w:tblLayout w:type="fixed"/>
        <w:tblLook w:val="0000" w:firstRow="0" w:lastRow="0" w:firstColumn="0" w:lastColumn="0" w:noHBand="0" w:noVBand="0"/>
      </w:tblPr>
      <w:tblGrid>
        <w:gridCol w:w="634"/>
        <w:gridCol w:w="5898"/>
        <w:gridCol w:w="1725"/>
        <w:gridCol w:w="1276"/>
      </w:tblGrid>
      <w:tr w:rsidR="00CF04D2" w:rsidRPr="008622A6" w14:paraId="6FB9BEFF" w14:textId="77777777" w:rsidTr="00CF04D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7C67" w14:textId="77777777" w:rsidR="00CF04D2" w:rsidRPr="008622A6" w:rsidRDefault="00CF04D2" w:rsidP="000C2062">
            <w:pPr>
              <w:ind w:left="142" w:hanging="142"/>
              <w:jc w:val="center"/>
              <w:rPr>
                <w:rFonts w:eastAsia="Symbol"/>
                <w:lang w:val="uk-UA"/>
              </w:rPr>
            </w:pPr>
            <w:r w:rsidRPr="008622A6">
              <w:rPr>
                <w:lang w:val="uk-UA"/>
              </w:rPr>
              <w:t>№</w:t>
            </w:r>
          </w:p>
          <w:p w14:paraId="52FE5661" w14:textId="77777777" w:rsidR="00CF04D2" w:rsidRPr="008622A6" w:rsidRDefault="00CF04D2" w:rsidP="000C2062">
            <w:pPr>
              <w:ind w:left="142" w:hanging="142"/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з/п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B4B6" w14:textId="77777777" w:rsidR="00CF04D2" w:rsidRPr="008622A6" w:rsidRDefault="00CF04D2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Назва теми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C0E" w14:textId="77777777" w:rsidR="00CF04D2" w:rsidRPr="00A100E9" w:rsidRDefault="00CF04D2" w:rsidP="000C2062">
            <w:pPr>
              <w:jc w:val="center"/>
              <w:rPr>
                <w:lang w:val="uk-UA"/>
              </w:rPr>
            </w:pPr>
            <w:r w:rsidRPr="00A100E9">
              <w:rPr>
                <w:lang w:val="uk-UA"/>
              </w:rPr>
              <w:t>Форми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28EF" w14:textId="77777777" w:rsidR="00CF04D2" w:rsidRPr="008622A6" w:rsidRDefault="00CF04D2" w:rsidP="000C2062">
            <w:pPr>
              <w:jc w:val="center"/>
              <w:rPr>
                <w:rFonts w:eastAsia="Symbol"/>
                <w:lang w:val="uk-UA"/>
              </w:rPr>
            </w:pPr>
            <w:r w:rsidRPr="008622A6">
              <w:rPr>
                <w:rFonts w:eastAsia="Symbol"/>
                <w:lang w:val="uk-UA"/>
              </w:rPr>
              <w:t>Кількість</w:t>
            </w:r>
          </w:p>
          <w:p w14:paraId="12F22D1F" w14:textId="77777777" w:rsidR="00CF04D2" w:rsidRPr="008622A6" w:rsidRDefault="00CF04D2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годин</w:t>
            </w:r>
          </w:p>
        </w:tc>
      </w:tr>
      <w:tr w:rsidR="00E63DE1" w:rsidRPr="008622A6" w14:paraId="23C1E735" w14:textId="77777777" w:rsidTr="00A8659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3A71" w14:textId="77777777" w:rsidR="00E63DE1" w:rsidRPr="008622A6" w:rsidRDefault="00E63DE1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272A" w14:textId="77777777" w:rsidR="00E63DE1" w:rsidRDefault="00E63DE1" w:rsidP="000C2062">
            <w:pPr>
              <w:rPr>
                <w:b/>
                <w:lang w:val="uk-UA"/>
              </w:rPr>
            </w:pPr>
            <w:r w:rsidRPr="00E63DE1">
              <w:rPr>
                <w:b/>
                <w:lang w:val="uk-UA"/>
              </w:rPr>
              <w:t>Сучасні інформаційно-комунікаційні технології в сучасному суспільстві.</w:t>
            </w:r>
          </w:p>
          <w:p w14:paraId="166D7984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00DB8676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5F0CC733" w14:textId="00C2179D" w:rsidR="00E63DE1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2DFA0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Усний контроль, Захист звіту практичної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A66A" w14:textId="2F582313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63DE1" w:rsidRPr="008622A6" w14:paraId="21675280" w14:textId="77777777" w:rsidTr="00A8659A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A6A8" w14:textId="77777777" w:rsidR="00E63DE1" w:rsidRPr="008622A6" w:rsidRDefault="00E63DE1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2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171" w14:textId="77777777" w:rsidR="00E63DE1" w:rsidRPr="00D43994" w:rsidRDefault="00E63DE1" w:rsidP="00E63DE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Розвиток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електронної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освіти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Україні</w:t>
            </w:r>
            <w:proofErr w:type="spellEnd"/>
            <w:r w:rsidRPr="00D43994">
              <w:rPr>
                <w:b/>
              </w:rPr>
              <w:t xml:space="preserve"> і в </w:t>
            </w:r>
            <w:proofErr w:type="spellStart"/>
            <w:proofErr w:type="gramStart"/>
            <w:r w:rsidRPr="00D43994">
              <w:rPr>
                <w:b/>
              </w:rPr>
              <w:t>св</w:t>
            </w:r>
            <w:proofErr w:type="gramEnd"/>
            <w:r w:rsidRPr="00D43994">
              <w:rPr>
                <w:b/>
              </w:rPr>
              <w:t>іті</w:t>
            </w:r>
            <w:proofErr w:type="spellEnd"/>
            <w:r w:rsidRPr="00D43994">
              <w:rPr>
                <w:b/>
              </w:rPr>
              <w:t xml:space="preserve">. </w:t>
            </w:r>
            <w:proofErr w:type="spellStart"/>
            <w:r w:rsidRPr="00D43994">
              <w:rPr>
                <w:b/>
              </w:rPr>
              <w:t>Історія</w:t>
            </w:r>
            <w:proofErr w:type="spellEnd"/>
            <w:r w:rsidRPr="00D43994">
              <w:rPr>
                <w:b/>
              </w:rPr>
              <w:t xml:space="preserve">, </w:t>
            </w:r>
            <w:proofErr w:type="spellStart"/>
            <w:r w:rsidRPr="00D43994">
              <w:rPr>
                <w:b/>
              </w:rPr>
              <w:t>тенденції</w:t>
            </w:r>
            <w:proofErr w:type="spellEnd"/>
            <w:r w:rsidRPr="00D43994">
              <w:rPr>
                <w:b/>
              </w:rPr>
              <w:t xml:space="preserve">, </w:t>
            </w:r>
            <w:proofErr w:type="spellStart"/>
            <w:r w:rsidRPr="00D43994">
              <w:rPr>
                <w:b/>
              </w:rPr>
              <w:t>перспективи</w:t>
            </w:r>
            <w:proofErr w:type="spellEnd"/>
            <w:r w:rsidRPr="00D43994">
              <w:rPr>
                <w:b/>
              </w:rPr>
              <w:t xml:space="preserve">. </w:t>
            </w:r>
          </w:p>
          <w:p w14:paraId="68B319A8" w14:textId="77777777" w:rsidR="00CE5E76" w:rsidRPr="00CE5E76" w:rsidRDefault="00CE5E76" w:rsidP="00CE5E76">
            <w:pPr>
              <w:shd w:val="clear" w:color="auto" w:fill="FFFFFF"/>
              <w:jc w:val="both"/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39EC3233" w14:textId="77777777" w:rsidR="00CE5E76" w:rsidRPr="00CE5E76" w:rsidRDefault="00CE5E76" w:rsidP="00CE5E76">
            <w:pPr>
              <w:shd w:val="clear" w:color="auto" w:fill="FFFFFF"/>
              <w:jc w:val="both"/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4999083E" w14:textId="354EA525" w:rsidR="00E63DE1" w:rsidRPr="008622A6" w:rsidRDefault="00CE5E76" w:rsidP="00CE5E76">
            <w:pPr>
              <w:shd w:val="clear" w:color="auto" w:fill="FFFFFF"/>
              <w:jc w:val="both"/>
              <w:rPr>
                <w:lang w:val="uk-UA"/>
              </w:rPr>
            </w:pPr>
            <w:r w:rsidRPr="00CE5E76">
              <w:rPr>
                <w:lang w:val="uk-UA"/>
              </w:rPr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E004D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5247" w14:textId="1D73654C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63DE1" w:rsidRPr="008622A6" w14:paraId="5F077D76" w14:textId="77777777" w:rsidTr="00A8659A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B0C6" w14:textId="77777777" w:rsidR="00E63DE1" w:rsidRPr="008622A6" w:rsidRDefault="00E63DE1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3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BBEF" w14:textId="77777777" w:rsidR="00E63DE1" w:rsidRDefault="00E63DE1" w:rsidP="000C2062">
            <w:pPr>
              <w:rPr>
                <w:lang w:val="uk-UA"/>
              </w:rPr>
            </w:pPr>
            <w:r w:rsidRPr="00D43994">
              <w:rPr>
                <w:b/>
                <w:lang w:val="uk-UA"/>
              </w:rPr>
              <w:t>Використання інформаційно-комунікаційних технологій в науково-дослідній діяльності</w:t>
            </w:r>
            <w:r w:rsidRPr="008622A6">
              <w:rPr>
                <w:lang w:val="uk-UA"/>
              </w:rPr>
              <w:t xml:space="preserve"> </w:t>
            </w:r>
          </w:p>
          <w:p w14:paraId="7DA792C8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20B6F36D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2DE79F2B" w14:textId="25A55E50" w:rsidR="00E63DE1" w:rsidRPr="008622A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1F476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2369" w14:textId="31FB6A73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63DE1" w:rsidRPr="008622A6" w14:paraId="5340769A" w14:textId="77777777" w:rsidTr="00A8659A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FDB2" w14:textId="77777777" w:rsidR="00E63DE1" w:rsidRPr="008622A6" w:rsidRDefault="00E63DE1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4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5D3C" w14:textId="77777777" w:rsidR="00E63DE1" w:rsidRPr="00D43994" w:rsidRDefault="00E63DE1" w:rsidP="00E63DE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Обробка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даних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професійній</w:t>
            </w:r>
            <w:proofErr w:type="spellEnd"/>
            <w:r w:rsidRPr="00D43994">
              <w:rPr>
                <w:b/>
              </w:rPr>
              <w:t xml:space="preserve"> і </w:t>
            </w:r>
            <w:proofErr w:type="spellStart"/>
            <w:r w:rsidRPr="00D43994">
              <w:rPr>
                <w:b/>
              </w:rPr>
              <w:t>науково-дослідній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діяльності</w:t>
            </w:r>
            <w:proofErr w:type="spellEnd"/>
            <w:r w:rsidRPr="00D43994">
              <w:rPr>
                <w:b/>
              </w:rPr>
              <w:t xml:space="preserve">. </w:t>
            </w:r>
            <w:proofErr w:type="spellStart"/>
            <w:r w:rsidRPr="00D43994">
              <w:rPr>
                <w:b/>
              </w:rPr>
              <w:t>Опублікування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результаті</w:t>
            </w:r>
            <w:proofErr w:type="gramStart"/>
            <w:r w:rsidRPr="00D43994">
              <w:rPr>
                <w:b/>
              </w:rPr>
              <w:t>в</w:t>
            </w:r>
            <w:proofErr w:type="spellEnd"/>
            <w:proofErr w:type="gramEnd"/>
            <w:r w:rsidRPr="00D43994">
              <w:rPr>
                <w:b/>
              </w:rPr>
              <w:t>.</w:t>
            </w:r>
          </w:p>
          <w:p w14:paraId="414CE773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3E57F35B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5B96237E" w14:textId="4F1FB5F6" w:rsidR="00E63DE1" w:rsidRPr="008622A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lastRenderedPageBreak/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C7C94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1183" w14:textId="4071C513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63DE1" w:rsidRPr="008622A6" w14:paraId="463BB459" w14:textId="77777777" w:rsidTr="00A8659A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CBA2" w14:textId="77777777" w:rsidR="00E63DE1" w:rsidRPr="008622A6" w:rsidRDefault="00E63DE1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lastRenderedPageBreak/>
              <w:t>5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18CB" w14:textId="77777777" w:rsidR="00E63DE1" w:rsidRDefault="00E63DE1" w:rsidP="000C2062">
            <w:pPr>
              <w:rPr>
                <w:lang w:val="uk-UA"/>
              </w:rPr>
            </w:pPr>
            <w:proofErr w:type="spellStart"/>
            <w:r w:rsidRPr="00D43994">
              <w:rPr>
                <w:b/>
              </w:rPr>
              <w:t>Дистанційна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освіта</w:t>
            </w:r>
            <w:proofErr w:type="spellEnd"/>
            <w:r w:rsidRPr="00D43994">
              <w:rPr>
                <w:b/>
              </w:rPr>
              <w:t xml:space="preserve"> для </w:t>
            </w:r>
            <w:proofErr w:type="spellStart"/>
            <w:r w:rsidRPr="00D43994">
              <w:rPr>
                <w:b/>
              </w:rPr>
              <w:t>професійного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розвитку</w:t>
            </w:r>
            <w:proofErr w:type="spellEnd"/>
            <w:r w:rsidRPr="008622A6">
              <w:rPr>
                <w:lang w:val="uk-UA"/>
              </w:rPr>
              <w:t xml:space="preserve"> </w:t>
            </w:r>
          </w:p>
          <w:p w14:paraId="56826CFA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649B9593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63741EE8" w14:textId="3FC611AD" w:rsidR="00E63DE1" w:rsidRPr="008622A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29E1E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DE0F" w14:textId="126AFE0A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63DE1" w:rsidRPr="008622A6" w14:paraId="3DFD9020" w14:textId="77777777" w:rsidTr="002C4D20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9E6F" w14:textId="77777777" w:rsidR="00E63DE1" w:rsidRPr="008622A6" w:rsidRDefault="00E63DE1" w:rsidP="000C2062">
            <w:pPr>
              <w:jc w:val="center"/>
              <w:rPr>
                <w:lang w:val="uk-UA"/>
              </w:rPr>
            </w:pPr>
            <w:r w:rsidRPr="008622A6">
              <w:rPr>
                <w:rFonts w:eastAsia="Symbol"/>
                <w:lang w:val="uk-UA"/>
              </w:rPr>
              <w:t>6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6A29" w14:textId="77777777" w:rsidR="00E63DE1" w:rsidRDefault="00E63DE1" w:rsidP="000C2062">
            <w:pPr>
              <w:rPr>
                <w:lang w:val="uk-UA"/>
              </w:rPr>
            </w:pPr>
            <w:proofErr w:type="spellStart"/>
            <w:r w:rsidRPr="00D43994">
              <w:rPr>
                <w:b/>
              </w:rPr>
              <w:t>Використання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ППЗ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професійній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діяльності</w:t>
            </w:r>
            <w:proofErr w:type="spellEnd"/>
            <w:r w:rsidRPr="008622A6">
              <w:rPr>
                <w:lang w:val="uk-UA"/>
              </w:rPr>
              <w:t xml:space="preserve"> </w:t>
            </w:r>
          </w:p>
          <w:p w14:paraId="64E4401E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237CA4A7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23420A85" w14:textId="7FC567C4" w:rsidR="00E63DE1" w:rsidRPr="008622A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A4C1C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A610" w14:textId="01F6A5F7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63DE1" w:rsidRPr="008622A6" w14:paraId="6D4E53AE" w14:textId="77777777" w:rsidTr="00A8659A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4582" w14:textId="56D5B277" w:rsidR="00E63DE1" w:rsidRPr="008622A6" w:rsidRDefault="00E63DE1" w:rsidP="000C2062">
            <w:pPr>
              <w:jc w:val="center"/>
              <w:rPr>
                <w:rFonts w:eastAsia="Symbol"/>
                <w:lang w:val="uk-UA"/>
              </w:rPr>
            </w:pPr>
            <w:r>
              <w:rPr>
                <w:rFonts w:eastAsia="Symbol"/>
                <w:lang w:val="uk-UA"/>
              </w:rPr>
              <w:t>7</w:t>
            </w:r>
          </w:p>
        </w:tc>
        <w:tc>
          <w:tcPr>
            <w:tcW w:w="5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6090" w14:textId="77777777" w:rsidR="00E63DE1" w:rsidRDefault="00E63DE1" w:rsidP="000C2062">
            <w:pPr>
              <w:rPr>
                <w:b/>
                <w:lang w:val="uk-UA"/>
              </w:rPr>
            </w:pPr>
            <w:proofErr w:type="spellStart"/>
            <w:r w:rsidRPr="00D43994">
              <w:rPr>
                <w:b/>
              </w:rPr>
              <w:t>Створення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електронних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навчальних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ресурсі</w:t>
            </w:r>
            <w:proofErr w:type="gramStart"/>
            <w:r w:rsidRPr="00D43994">
              <w:rPr>
                <w:b/>
              </w:rPr>
              <w:t>в</w:t>
            </w:r>
            <w:proofErr w:type="spellEnd"/>
            <w:proofErr w:type="gramEnd"/>
          </w:p>
          <w:p w14:paraId="78876EAE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1.</w:t>
            </w:r>
            <w:r w:rsidRPr="00CE5E76">
              <w:rPr>
                <w:lang w:val="uk-UA"/>
              </w:rPr>
              <w:tab/>
              <w:t xml:space="preserve"> Актуалізація теоретичних знань з теми</w:t>
            </w:r>
          </w:p>
          <w:p w14:paraId="7EAE0524" w14:textId="77777777" w:rsidR="00CE5E76" w:rsidRPr="00CE5E76" w:rsidRDefault="00CE5E76" w:rsidP="00CE5E76">
            <w:pPr>
              <w:rPr>
                <w:lang w:val="uk-UA"/>
              </w:rPr>
            </w:pPr>
            <w:r w:rsidRPr="00CE5E76">
              <w:rPr>
                <w:lang w:val="uk-UA"/>
              </w:rPr>
              <w:t>2.</w:t>
            </w:r>
            <w:r w:rsidRPr="00CE5E76">
              <w:rPr>
                <w:lang w:val="uk-UA"/>
              </w:rPr>
              <w:tab/>
              <w:t>Аналіз завдання</w:t>
            </w:r>
          </w:p>
          <w:p w14:paraId="44C74F10" w14:textId="7508208C" w:rsidR="00E63DE1" w:rsidRPr="00E63DE1" w:rsidRDefault="00CE5E76" w:rsidP="00CE5E76">
            <w:pPr>
              <w:rPr>
                <w:b/>
                <w:lang w:val="uk-UA"/>
              </w:rPr>
            </w:pPr>
            <w:r w:rsidRPr="00CE5E76">
              <w:rPr>
                <w:lang w:val="uk-UA"/>
              </w:rPr>
              <w:t>3.</w:t>
            </w:r>
            <w:r w:rsidRPr="00CE5E76">
              <w:rPr>
                <w:lang w:val="uk-UA"/>
              </w:rPr>
              <w:tab/>
              <w:t>Виконання практичних завдань згідно варіантів</w:t>
            </w: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38D" w14:textId="77777777" w:rsidR="00E63DE1" w:rsidRPr="00A100E9" w:rsidRDefault="00E63DE1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40CA" w14:textId="0A4C5D5D" w:rsidR="00E63DE1" w:rsidRPr="00E63DE1" w:rsidRDefault="00E63DE1" w:rsidP="00A865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F04D2" w:rsidRPr="008622A6" w14:paraId="78CF5C85" w14:textId="77777777" w:rsidTr="00CF04D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ED12" w14:textId="77777777" w:rsidR="00CF04D2" w:rsidRPr="008622A6" w:rsidRDefault="00CF04D2" w:rsidP="000C20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B663" w14:textId="77777777" w:rsidR="00CF04D2" w:rsidRPr="008622A6" w:rsidRDefault="00CF04D2" w:rsidP="000C2062">
            <w:pPr>
              <w:jc w:val="right"/>
              <w:rPr>
                <w:lang w:val="uk-UA"/>
              </w:rPr>
            </w:pPr>
            <w:r w:rsidRPr="008622A6">
              <w:rPr>
                <w:rFonts w:eastAsia="Symbol"/>
                <w:b/>
                <w:lang w:val="uk-UA"/>
              </w:rPr>
              <w:t>Разом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CE8E" w14:textId="77777777" w:rsidR="00CF04D2" w:rsidRPr="00A100E9" w:rsidRDefault="00CF04D2" w:rsidP="000C206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E837" w14:textId="18E1B862" w:rsidR="00CF04D2" w:rsidRPr="008622A6" w:rsidRDefault="00E63DE1" w:rsidP="00A86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659A">
              <w:rPr>
                <w:lang w:val="uk-UA"/>
              </w:rPr>
              <w:t>6</w:t>
            </w:r>
          </w:p>
        </w:tc>
      </w:tr>
    </w:tbl>
    <w:p w14:paraId="5A5DB5B1" w14:textId="77777777" w:rsidR="00EB4131" w:rsidRDefault="00EB4131" w:rsidP="00EB4131">
      <w:pPr>
        <w:rPr>
          <w:b/>
          <w:lang w:val="uk-UA"/>
        </w:rPr>
      </w:pPr>
    </w:p>
    <w:p w14:paraId="461D52A7" w14:textId="58103D03" w:rsidR="00C163A0" w:rsidRPr="00EB4131" w:rsidRDefault="00EB4131" w:rsidP="00EB4131">
      <w:pPr>
        <w:rPr>
          <w:b/>
          <w:lang w:val="uk-UA"/>
        </w:rPr>
      </w:pPr>
      <w:r>
        <w:rPr>
          <w:b/>
          <w:lang w:val="uk-UA"/>
        </w:rPr>
        <w:t xml:space="preserve">10. </w:t>
      </w:r>
      <w:proofErr w:type="spellStart"/>
      <w:r w:rsidR="00C163A0" w:rsidRPr="00EB4131">
        <w:rPr>
          <w:b/>
        </w:rPr>
        <w:t>Самостійна</w:t>
      </w:r>
      <w:proofErr w:type="spellEnd"/>
      <w:r w:rsidR="00C163A0" w:rsidRPr="00EB4131">
        <w:rPr>
          <w:b/>
          <w:lang w:val="uk-UA"/>
        </w:rPr>
        <w:t xml:space="preserve"> робота</w:t>
      </w:r>
    </w:p>
    <w:p w14:paraId="6DF89FB7" w14:textId="77777777" w:rsidR="005857D0" w:rsidRPr="005857D0" w:rsidRDefault="005857D0" w:rsidP="005857D0">
      <w:pPr>
        <w:jc w:val="right"/>
        <w:rPr>
          <w:lang w:val="uk-UA"/>
        </w:rPr>
      </w:pPr>
      <w:r>
        <w:rPr>
          <w:lang w:val="uk-UA"/>
        </w:rPr>
        <w:t>Таблиця 7</w:t>
      </w:r>
    </w:p>
    <w:p w14:paraId="76142185" w14:textId="77777777" w:rsidR="005857D0" w:rsidRPr="00176D7E" w:rsidRDefault="005857D0" w:rsidP="005857D0">
      <w:pPr>
        <w:spacing w:line="360" w:lineRule="auto"/>
        <w:jc w:val="center"/>
        <w:rPr>
          <w:sz w:val="28"/>
          <w:lang w:val="uk-UA"/>
        </w:rPr>
      </w:pPr>
      <w:r w:rsidRPr="00176D7E">
        <w:rPr>
          <w:sz w:val="28"/>
          <w:lang w:val="uk-UA"/>
        </w:rPr>
        <w:t>Теми для самостійного опрацювання</w:t>
      </w: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736"/>
      </w:tblGrid>
      <w:tr w:rsidR="005857D0" w:rsidRPr="00723BF7" w14:paraId="10DCB09B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D6D6" w14:textId="77777777" w:rsidR="005857D0" w:rsidRPr="00723BF7" w:rsidRDefault="005857D0" w:rsidP="000C2062">
            <w:pPr>
              <w:ind w:left="142" w:hanging="142"/>
              <w:jc w:val="center"/>
              <w:rPr>
                <w:rFonts w:eastAsia="Symbol"/>
                <w:lang w:val="uk-UA"/>
              </w:rPr>
            </w:pPr>
            <w:r w:rsidRPr="00723BF7">
              <w:rPr>
                <w:lang w:val="uk-UA"/>
              </w:rPr>
              <w:t>№</w:t>
            </w:r>
          </w:p>
          <w:p w14:paraId="077CC2C3" w14:textId="77777777" w:rsidR="005857D0" w:rsidRPr="00723BF7" w:rsidRDefault="005857D0" w:rsidP="000C2062">
            <w:pPr>
              <w:ind w:left="142" w:hanging="142"/>
              <w:jc w:val="center"/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5F6C" w14:textId="77777777" w:rsidR="005857D0" w:rsidRPr="00723BF7" w:rsidRDefault="005857D0" w:rsidP="000C2062">
            <w:pPr>
              <w:jc w:val="center"/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Назва теми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8EFE" w14:textId="77777777" w:rsidR="005857D0" w:rsidRPr="00723BF7" w:rsidRDefault="005857D0" w:rsidP="000C2062">
            <w:pPr>
              <w:jc w:val="center"/>
              <w:rPr>
                <w:rFonts w:eastAsia="Symbol"/>
                <w:lang w:val="uk-UA"/>
              </w:rPr>
            </w:pPr>
            <w:r w:rsidRPr="00723BF7">
              <w:rPr>
                <w:rFonts w:eastAsia="Symbol"/>
                <w:lang w:val="uk-UA"/>
              </w:rPr>
              <w:t>Кількість</w:t>
            </w:r>
          </w:p>
          <w:p w14:paraId="6457A187" w14:textId="77777777" w:rsidR="005857D0" w:rsidRPr="00723BF7" w:rsidRDefault="005857D0" w:rsidP="000C2062">
            <w:pPr>
              <w:jc w:val="center"/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годин</w:t>
            </w:r>
          </w:p>
        </w:tc>
      </w:tr>
      <w:tr w:rsidR="005857D0" w:rsidRPr="00723BF7" w14:paraId="2DC8ACCA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E7BF" w14:textId="77777777" w:rsidR="005857D0" w:rsidRPr="00723BF7" w:rsidRDefault="005857D0" w:rsidP="000C2062">
            <w:pPr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725D" w14:textId="0471F56B" w:rsidR="00CE5E76" w:rsidRPr="00D43994" w:rsidRDefault="00CE5E76" w:rsidP="00EB4131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43994">
              <w:rPr>
                <w:b/>
                <w:sz w:val="24"/>
                <w:szCs w:val="24"/>
              </w:rPr>
              <w:t>Сучасні інформаційно-комунікаційні технології в сучасному суспільстві.</w:t>
            </w:r>
          </w:p>
          <w:p w14:paraId="605A8CC3" w14:textId="22E0AE4A" w:rsidR="005857D0" w:rsidRPr="00CE5E76" w:rsidRDefault="00CE5E76" w:rsidP="00CE5E76">
            <w:pPr>
              <w:pStyle w:val="TableParagraph"/>
              <w:ind w:firstLine="567"/>
              <w:jc w:val="both"/>
              <w:rPr>
                <w:sz w:val="24"/>
                <w:szCs w:val="24"/>
              </w:rPr>
            </w:pPr>
            <w:r w:rsidRPr="00D43994">
              <w:rPr>
                <w:sz w:val="24"/>
                <w:szCs w:val="24"/>
              </w:rPr>
              <w:t>Керована й некерована інформатизація. Інформатизація різних видів професійної діяльності. Напрями використання ІКТ за професійним спрямуванням. Поняття інформаційної культури. Складові інформаційної культури майбутнього фахівця.</w:t>
            </w:r>
            <w:r w:rsidRPr="00D43994">
              <w:rPr>
                <w:spacing w:val="45"/>
                <w:sz w:val="24"/>
                <w:szCs w:val="24"/>
              </w:rPr>
              <w:t xml:space="preserve"> </w:t>
            </w:r>
            <w:r w:rsidRPr="00D43994">
              <w:rPr>
                <w:sz w:val="24"/>
                <w:szCs w:val="24"/>
              </w:rPr>
              <w:t>Формування інформаційної культури через використання сучасних інформаційно-комунікаційних технологій в майбутній професійній діяльності.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F6D9" w14:textId="74738B0B" w:rsidR="005857D0" w:rsidRPr="00723BF7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857D0" w:rsidRPr="00723BF7" w14:paraId="46A587D1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7F94" w14:textId="77777777" w:rsidR="005857D0" w:rsidRPr="00723BF7" w:rsidRDefault="005857D0" w:rsidP="000C2062">
            <w:pPr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E29A" w14:textId="5DDAE2E3" w:rsidR="00CE5E76" w:rsidRPr="00D43994" w:rsidRDefault="00CE5E76" w:rsidP="00EB413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Розвиток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електронної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освіти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Україні</w:t>
            </w:r>
            <w:proofErr w:type="spellEnd"/>
            <w:r w:rsidRPr="00D43994">
              <w:rPr>
                <w:b/>
              </w:rPr>
              <w:t xml:space="preserve"> і в </w:t>
            </w:r>
            <w:proofErr w:type="spellStart"/>
            <w:proofErr w:type="gramStart"/>
            <w:r w:rsidRPr="00D43994">
              <w:rPr>
                <w:b/>
              </w:rPr>
              <w:t>св</w:t>
            </w:r>
            <w:proofErr w:type="gramEnd"/>
            <w:r w:rsidRPr="00D43994">
              <w:rPr>
                <w:b/>
              </w:rPr>
              <w:t>іті</w:t>
            </w:r>
            <w:proofErr w:type="spellEnd"/>
            <w:r w:rsidRPr="00D43994">
              <w:rPr>
                <w:b/>
              </w:rPr>
              <w:t xml:space="preserve">. </w:t>
            </w:r>
            <w:proofErr w:type="spellStart"/>
            <w:r w:rsidRPr="00D43994">
              <w:rPr>
                <w:b/>
              </w:rPr>
              <w:t>Історія</w:t>
            </w:r>
            <w:proofErr w:type="spellEnd"/>
            <w:r w:rsidRPr="00D43994">
              <w:rPr>
                <w:b/>
              </w:rPr>
              <w:t xml:space="preserve">, </w:t>
            </w:r>
            <w:proofErr w:type="spellStart"/>
            <w:r w:rsidRPr="00D43994">
              <w:rPr>
                <w:b/>
              </w:rPr>
              <w:t>тенденції</w:t>
            </w:r>
            <w:proofErr w:type="spellEnd"/>
            <w:r w:rsidRPr="00D43994">
              <w:rPr>
                <w:b/>
              </w:rPr>
              <w:t xml:space="preserve">, </w:t>
            </w:r>
            <w:proofErr w:type="spellStart"/>
            <w:r w:rsidRPr="00D43994">
              <w:rPr>
                <w:b/>
              </w:rPr>
              <w:t>перспективи</w:t>
            </w:r>
            <w:proofErr w:type="spellEnd"/>
            <w:r w:rsidRPr="00D43994">
              <w:rPr>
                <w:b/>
              </w:rPr>
              <w:t xml:space="preserve">. </w:t>
            </w:r>
          </w:p>
          <w:p w14:paraId="1EF98813" w14:textId="371DFC27" w:rsidR="005857D0" w:rsidRPr="00CE5E76" w:rsidRDefault="00CE5E76" w:rsidP="00CE5E76">
            <w:pPr>
              <w:ind w:firstLine="567"/>
              <w:jc w:val="both"/>
              <w:rPr>
                <w:lang w:val="uk-UA"/>
              </w:rPr>
            </w:pPr>
            <w:proofErr w:type="spellStart"/>
            <w:r w:rsidRPr="00D43994">
              <w:t>Сучасний</w:t>
            </w:r>
            <w:proofErr w:type="spellEnd"/>
            <w:r w:rsidRPr="00D43994">
              <w:t xml:space="preserve"> стан </w:t>
            </w:r>
            <w:proofErr w:type="spellStart"/>
            <w:r w:rsidRPr="00D43994">
              <w:t>розвитку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електронної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освіти</w:t>
            </w:r>
            <w:proofErr w:type="spellEnd"/>
            <w:r w:rsidRPr="00D43994">
              <w:t xml:space="preserve"> в </w:t>
            </w:r>
            <w:proofErr w:type="spellStart"/>
            <w:r w:rsidRPr="00D43994">
              <w:t>Україні</w:t>
            </w:r>
            <w:proofErr w:type="spellEnd"/>
            <w:r w:rsidRPr="00D43994">
              <w:t xml:space="preserve"> і в </w:t>
            </w:r>
            <w:proofErr w:type="spellStart"/>
            <w:proofErr w:type="gramStart"/>
            <w:r w:rsidRPr="00D43994">
              <w:t>св</w:t>
            </w:r>
            <w:proofErr w:type="gramEnd"/>
            <w:r w:rsidRPr="00D43994">
              <w:t>іті</w:t>
            </w:r>
            <w:proofErr w:type="spellEnd"/>
            <w:r w:rsidRPr="00D43994">
              <w:t xml:space="preserve">. Стан і </w:t>
            </w:r>
            <w:proofErr w:type="spellStart"/>
            <w:r w:rsidRPr="00D43994">
              <w:t>перспективи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розвитку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електронної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освіти</w:t>
            </w:r>
            <w:proofErr w:type="spellEnd"/>
            <w:r w:rsidRPr="00D43994">
              <w:t xml:space="preserve"> в </w:t>
            </w:r>
            <w:proofErr w:type="spellStart"/>
            <w:r w:rsidRPr="00D43994">
              <w:t>провідних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світових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навчальних</w:t>
            </w:r>
            <w:proofErr w:type="spellEnd"/>
            <w:r w:rsidRPr="00D43994">
              <w:t xml:space="preserve"> закладах.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144C" w14:textId="6C32B181" w:rsidR="005857D0" w:rsidRPr="00723BF7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857D0" w:rsidRPr="00723BF7" w14:paraId="3C13537F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3F75" w14:textId="77777777" w:rsidR="005857D0" w:rsidRPr="00723BF7" w:rsidRDefault="005857D0" w:rsidP="000C2062">
            <w:pPr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2C93" w14:textId="05FE73B7" w:rsidR="00CE5E76" w:rsidRPr="00D43994" w:rsidRDefault="00CE5E76" w:rsidP="00EB4131">
            <w:pPr>
              <w:jc w:val="both"/>
              <w:rPr>
                <w:b/>
                <w:lang w:val="uk-UA"/>
              </w:rPr>
            </w:pPr>
            <w:r w:rsidRPr="00D43994">
              <w:rPr>
                <w:b/>
                <w:lang w:val="uk-UA"/>
              </w:rPr>
              <w:t>Використання інформаційно-комунікаційних технологій в науково-дослідній діяльності</w:t>
            </w:r>
          </w:p>
          <w:p w14:paraId="47CFC506" w14:textId="5DD6EDD6" w:rsidR="005857D0" w:rsidRPr="00CE5E76" w:rsidRDefault="00CE5E76" w:rsidP="00CE5E76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proofErr w:type="spellStart"/>
            <w:r w:rsidRPr="00D43994">
              <w:t>Використання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ІКТ</w:t>
            </w:r>
            <w:proofErr w:type="spellEnd"/>
            <w:r w:rsidRPr="00D43994">
              <w:t xml:space="preserve"> для </w:t>
            </w:r>
            <w:proofErr w:type="spellStart"/>
            <w:r w:rsidRPr="00D43994">
              <w:t>оформлення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результатів</w:t>
            </w:r>
            <w:proofErr w:type="spellEnd"/>
            <w:r w:rsidRPr="00D43994">
              <w:t xml:space="preserve"> </w:t>
            </w:r>
            <w:proofErr w:type="spellStart"/>
            <w:proofErr w:type="gramStart"/>
            <w:r w:rsidRPr="00D43994">
              <w:t>досл</w:t>
            </w:r>
            <w:proofErr w:type="gramEnd"/>
            <w:r w:rsidRPr="00D43994">
              <w:t>ідження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підготовки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наукових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публікацій</w:t>
            </w:r>
            <w:proofErr w:type="spellEnd"/>
            <w:r w:rsidRPr="00D43994">
              <w:t xml:space="preserve">. </w:t>
            </w:r>
            <w:proofErr w:type="spellStart"/>
            <w:proofErr w:type="gramStart"/>
            <w:r w:rsidRPr="00D43994">
              <w:t>Р</w:t>
            </w:r>
            <w:proofErr w:type="gramEnd"/>
            <w:r w:rsidRPr="00D43994">
              <w:t>ізні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форми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результатів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наукової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діяльності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Карти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знань</w:t>
            </w:r>
            <w:proofErr w:type="spellEnd"/>
            <w:r w:rsidRPr="00D43994">
              <w:t>. Он-</w:t>
            </w:r>
            <w:proofErr w:type="spellStart"/>
            <w:r w:rsidRPr="00D43994">
              <w:t>лайн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сервіси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побудови</w:t>
            </w:r>
            <w:proofErr w:type="spellEnd"/>
            <w:r w:rsidRPr="00D43994">
              <w:t xml:space="preserve"> карт </w:t>
            </w:r>
            <w:proofErr w:type="spellStart"/>
            <w:r w:rsidRPr="00D43994">
              <w:t>знань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Використання</w:t>
            </w:r>
            <w:proofErr w:type="spellEnd"/>
            <w:r w:rsidRPr="00D43994">
              <w:t xml:space="preserve"> карт </w:t>
            </w:r>
            <w:proofErr w:type="spellStart"/>
            <w:r w:rsidRPr="00D43994">
              <w:t>знань</w:t>
            </w:r>
            <w:proofErr w:type="spellEnd"/>
            <w:r w:rsidRPr="00D43994">
              <w:t xml:space="preserve"> в </w:t>
            </w:r>
            <w:proofErr w:type="spellStart"/>
            <w:r w:rsidRPr="00D43994">
              <w:t>професійній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діяльності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Створення</w:t>
            </w:r>
            <w:proofErr w:type="spellEnd"/>
            <w:r w:rsidRPr="00D43994">
              <w:t xml:space="preserve"> сайту за </w:t>
            </w:r>
            <w:proofErr w:type="spellStart"/>
            <w:r w:rsidRPr="00D43994">
              <w:t>допомогою</w:t>
            </w:r>
            <w:proofErr w:type="spellEnd"/>
            <w:r w:rsidRPr="00D43994">
              <w:t xml:space="preserve"> онлайн-конструктора.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5764" w14:textId="4FDFBCEA" w:rsidR="005857D0" w:rsidRPr="00723BF7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857D0" w:rsidRPr="00723BF7" w14:paraId="23B548E3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70381" w14:textId="77777777" w:rsidR="005857D0" w:rsidRPr="00723BF7" w:rsidRDefault="005857D0" w:rsidP="000C2062">
            <w:pPr>
              <w:rPr>
                <w:lang w:val="uk-UA"/>
              </w:rPr>
            </w:pPr>
            <w:r w:rsidRPr="00723BF7">
              <w:rPr>
                <w:rFonts w:eastAsia="Symbol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BCF9" w14:textId="6929F3D9" w:rsidR="00EB4131" w:rsidRPr="00D43994" w:rsidRDefault="00EB4131" w:rsidP="00EB413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Обробка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даних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професійній</w:t>
            </w:r>
            <w:proofErr w:type="spellEnd"/>
            <w:r w:rsidRPr="00D43994">
              <w:rPr>
                <w:b/>
              </w:rPr>
              <w:t xml:space="preserve"> і </w:t>
            </w:r>
            <w:proofErr w:type="spellStart"/>
            <w:r w:rsidRPr="00D43994">
              <w:rPr>
                <w:b/>
              </w:rPr>
              <w:t>науково-дослідній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діяльності</w:t>
            </w:r>
            <w:proofErr w:type="spellEnd"/>
            <w:r w:rsidRPr="00D43994">
              <w:rPr>
                <w:b/>
              </w:rPr>
              <w:t xml:space="preserve">. </w:t>
            </w:r>
            <w:proofErr w:type="spellStart"/>
            <w:r w:rsidRPr="00D43994">
              <w:rPr>
                <w:b/>
              </w:rPr>
              <w:t>Опублікування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результаті</w:t>
            </w:r>
            <w:proofErr w:type="gramStart"/>
            <w:r w:rsidRPr="00D43994">
              <w:rPr>
                <w:b/>
              </w:rPr>
              <w:t>в</w:t>
            </w:r>
            <w:proofErr w:type="spellEnd"/>
            <w:proofErr w:type="gramEnd"/>
            <w:r w:rsidRPr="00D43994">
              <w:rPr>
                <w:b/>
              </w:rPr>
              <w:t>.</w:t>
            </w:r>
          </w:p>
          <w:p w14:paraId="1A81CEDE" w14:textId="1EB85142" w:rsidR="005857D0" w:rsidRPr="00EB4131" w:rsidRDefault="00EB4131" w:rsidP="00EB4131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proofErr w:type="spellStart"/>
            <w:r w:rsidRPr="00D43994">
              <w:t>Виведення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табличних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даних</w:t>
            </w:r>
            <w:proofErr w:type="spellEnd"/>
            <w:r w:rsidRPr="00D43994">
              <w:t xml:space="preserve"> і </w:t>
            </w:r>
            <w:proofErr w:type="spellStart"/>
            <w:r w:rsidRPr="00D43994">
              <w:t>діаграм</w:t>
            </w:r>
            <w:proofErr w:type="spellEnd"/>
            <w:r w:rsidRPr="00D43994">
              <w:t xml:space="preserve"> на </w:t>
            </w:r>
            <w:proofErr w:type="spellStart"/>
            <w:r w:rsidRPr="00D43994">
              <w:t>друк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Побудова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діаграм</w:t>
            </w:r>
            <w:proofErr w:type="spellEnd"/>
            <w:r w:rsidRPr="00D43994">
              <w:t xml:space="preserve"> і </w:t>
            </w:r>
            <w:proofErr w:type="spellStart"/>
            <w:r w:rsidRPr="00D43994">
              <w:t>графі</w:t>
            </w:r>
            <w:proofErr w:type="gramStart"/>
            <w:r w:rsidRPr="00D43994">
              <w:t>к</w:t>
            </w:r>
            <w:proofErr w:type="gramEnd"/>
            <w:r w:rsidRPr="00D43994">
              <w:t>ів</w:t>
            </w:r>
            <w:proofErr w:type="spellEnd"/>
            <w:r w:rsidRPr="00D43994">
              <w:t xml:space="preserve"> на </w:t>
            </w:r>
            <w:proofErr w:type="spellStart"/>
            <w:r w:rsidRPr="00D43994">
              <w:t>основі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табличних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даних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Організація</w:t>
            </w:r>
            <w:proofErr w:type="spellEnd"/>
            <w:r w:rsidRPr="00D43994">
              <w:t xml:space="preserve"> та </w:t>
            </w:r>
            <w:proofErr w:type="spellStart"/>
            <w:r w:rsidRPr="00D43994">
              <w:t>заповнення</w:t>
            </w:r>
            <w:proofErr w:type="spellEnd"/>
            <w:r w:rsidRPr="00D43994">
              <w:t xml:space="preserve"> баз </w:t>
            </w:r>
            <w:proofErr w:type="spellStart"/>
            <w:r w:rsidRPr="00D43994">
              <w:t>даних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Використання</w:t>
            </w:r>
            <w:proofErr w:type="spellEnd"/>
            <w:r w:rsidRPr="00D43994">
              <w:t xml:space="preserve"> </w:t>
            </w:r>
            <w:proofErr w:type="spellStart"/>
            <w:proofErr w:type="gramStart"/>
            <w:r w:rsidRPr="00D43994">
              <w:t>запит</w:t>
            </w:r>
            <w:proofErr w:type="gramEnd"/>
            <w:r w:rsidRPr="00D43994">
              <w:t>ів</w:t>
            </w:r>
            <w:proofErr w:type="spellEnd"/>
            <w:r w:rsidRPr="00D43994">
              <w:t xml:space="preserve"> та </w:t>
            </w:r>
            <w:proofErr w:type="spellStart"/>
            <w:r w:rsidRPr="00D43994">
              <w:t>звітів</w:t>
            </w:r>
            <w:proofErr w:type="spellEnd"/>
            <w:r w:rsidRPr="00D43994">
              <w:t xml:space="preserve"> для </w:t>
            </w:r>
            <w:proofErr w:type="spellStart"/>
            <w:r w:rsidRPr="00D43994">
              <w:t>статистичної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обробки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даних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Побудова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математичних</w:t>
            </w:r>
            <w:proofErr w:type="spellEnd"/>
            <w:r w:rsidRPr="00D43994">
              <w:t xml:space="preserve"> та </w:t>
            </w:r>
            <w:proofErr w:type="spellStart"/>
            <w:r w:rsidRPr="00D43994">
              <w:t>логічних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виразів</w:t>
            </w:r>
            <w:proofErr w:type="spellEnd"/>
            <w:r w:rsidRPr="00D43994">
              <w:t xml:space="preserve"> </w:t>
            </w:r>
            <w:proofErr w:type="gramStart"/>
            <w:r w:rsidRPr="00D43994">
              <w:t>в</w:t>
            </w:r>
            <w:proofErr w:type="gramEnd"/>
            <w:r w:rsidRPr="00D43994">
              <w:rPr>
                <w:spacing w:val="-26"/>
              </w:rPr>
              <w:t xml:space="preserve"> </w:t>
            </w:r>
            <w:proofErr w:type="spellStart"/>
            <w:r w:rsidRPr="00D43994">
              <w:t>звіті</w:t>
            </w:r>
            <w:proofErr w:type="spellEnd"/>
            <w:r w:rsidRPr="00D43994"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D43994">
              <w:t>Способи</w:t>
            </w:r>
            <w:proofErr w:type="spellEnd"/>
            <w:r w:rsidRPr="00D43994">
              <w:t xml:space="preserve"> та </w:t>
            </w:r>
            <w:proofErr w:type="spellStart"/>
            <w:r w:rsidRPr="00D43994">
              <w:t>методи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опублікування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результатів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наукових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досліджень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Індекс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цитування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Індекс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Гірша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Імпакт</w:t>
            </w:r>
            <w:proofErr w:type="spellEnd"/>
            <w:r w:rsidRPr="00D43994">
              <w:t xml:space="preserve">-фактор. </w:t>
            </w:r>
            <w:proofErr w:type="spellStart"/>
            <w:r w:rsidRPr="00D43994">
              <w:t>Наукометричні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платформи</w:t>
            </w:r>
            <w:proofErr w:type="spellEnd"/>
            <w:r w:rsidRPr="00D43994">
              <w:t xml:space="preserve"> і </w:t>
            </w:r>
            <w:proofErr w:type="spellStart"/>
            <w:r w:rsidRPr="00D43994">
              <w:t>бази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даних</w:t>
            </w:r>
            <w:proofErr w:type="spellEnd"/>
            <w:r w:rsidRPr="00D43994"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C849" w14:textId="40469A53" w:rsidR="005857D0" w:rsidRPr="00723BF7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B4131" w:rsidRPr="00723BF7" w14:paraId="3C299433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5438" w14:textId="77777777" w:rsidR="00EB4131" w:rsidRPr="00723BF7" w:rsidRDefault="00EB4131" w:rsidP="000C2062">
            <w:pPr>
              <w:rPr>
                <w:rFonts w:eastAsia="Symbol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C515" w14:textId="576ECB6B" w:rsidR="00EB4131" w:rsidRPr="00D43994" w:rsidRDefault="00EB4131" w:rsidP="00EB4131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Дистанційна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освіта</w:t>
            </w:r>
            <w:proofErr w:type="spellEnd"/>
            <w:r w:rsidRPr="00D43994">
              <w:rPr>
                <w:b/>
              </w:rPr>
              <w:t xml:space="preserve"> для </w:t>
            </w:r>
            <w:proofErr w:type="spellStart"/>
            <w:r w:rsidRPr="00D43994">
              <w:rPr>
                <w:b/>
              </w:rPr>
              <w:t>професійного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розвитку</w:t>
            </w:r>
            <w:proofErr w:type="spellEnd"/>
            <w:r w:rsidRPr="00D43994">
              <w:rPr>
                <w:b/>
              </w:rPr>
              <w:t>.</w:t>
            </w:r>
          </w:p>
          <w:p w14:paraId="1BC2E780" w14:textId="333597BA" w:rsidR="00EB4131" w:rsidRPr="00D43994" w:rsidRDefault="00EB4131" w:rsidP="00EB4131">
            <w:pPr>
              <w:pStyle w:val="a9"/>
              <w:spacing w:after="0"/>
              <w:ind w:firstLine="567"/>
              <w:jc w:val="both"/>
              <w:rPr>
                <w:b/>
              </w:rPr>
            </w:pPr>
            <w:proofErr w:type="spellStart"/>
            <w:proofErr w:type="gramStart"/>
            <w:r w:rsidRPr="00D43994">
              <w:lastRenderedPageBreak/>
              <w:t>Техн</w:t>
            </w:r>
            <w:proofErr w:type="gramEnd"/>
            <w:r w:rsidRPr="00D43994">
              <w:t>ічне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програмне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забезпечення</w:t>
            </w:r>
            <w:proofErr w:type="spellEnd"/>
            <w:r w:rsidRPr="00D43994">
              <w:t xml:space="preserve"> для </w:t>
            </w:r>
            <w:proofErr w:type="spellStart"/>
            <w:r w:rsidRPr="00D43994">
              <w:t>проведення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вебінару</w:t>
            </w:r>
            <w:proofErr w:type="spellEnd"/>
            <w:r w:rsidRPr="00D43994">
              <w:t xml:space="preserve"> (</w:t>
            </w:r>
            <w:proofErr w:type="spellStart"/>
            <w:r w:rsidRPr="00D43994">
              <w:t>Adobe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Acrobat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Connect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DimDim</w:t>
            </w:r>
            <w:proofErr w:type="spellEnd"/>
            <w:r w:rsidRPr="00D43994">
              <w:t xml:space="preserve">, Webinar.ru). </w:t>
            </w:r>
            <w:proofErr w:type="spellStart"/>
            <w:r w:rsidRPr="00D43994">
              <w:t>Форуми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поняття</w:t>
            </w:r>
            <w:proofErr w:type="spellEnd"/>
            <w:r w:rsidRPr="00D43994">
              <w:t xml:space="preserve"> форуму. </w:t>
            </w:r>
            <w:proofErr w:type="spellStart"/>
            <w:r w:rsidRPr="00D43994">
              <w:t>Використання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форумі</w:t>
            </w:r>
            <w:proofErr w:type="gramStart"/>
            <w:r w:rsidRPr="00D43994">
              <w:t>в</w:t>
            </w:r>
            <w:proofErr w:type="spellEnd"/>
            <w:proofErr w:type="gramEnd"/>
            <w:r w:rsidRPr="00D43994">
              <w:t xml:space="preserve"> за </w:t>
            </w:r>
            <w:proofErr w:type="spellStart"/>
            <w:r w:rsidRPr="00D43994">
              <w:t>профспрямуванням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Використання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електронних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бібліотек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електронних</w:t>
            </w:r>
            <w:proofErr w:type="spellEnd"/>
            <w:r w:rsidRPr="00D43994">
              <w:t xml:space="preserve"> </w:t>
            </w:r>
            <w:proofErr w:type="spellStart"/>
            <w:proofErr w:type="gramStart"/>
            <w:r w:rsidRPr="00D43994">
              <w:t>пос</w:t>
            </w:r>
            <w:proofErr w:type="gramEnd"/>
            <w:r w:rsidRPr="00D43994">
              <w:t>ібників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словників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енциклопедій</w:t>
            </w:r>
            <w:proofErr w:type="spellEnd"/>
            <w:r w:rsidRPr="00D43994"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D66B" w14:textId="6F9B352C" w:rsidR="00EB4131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</w:tr>
      <w:tr w:rsidR="00EB4131" w:rsidRPr="00723BF7" w14:paraId="2BB8B82E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3EAA" w14:textId="77777777" w:rsidR="00EB4131" w:rsidRPr="00723BF7" w:rsidRDefault="00EB4131" w:rsidP="000C2062">
            <w:pPr>
              <w:rPr>
                <w:rFonts w:eastAsia="Symbol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D36F" w14:textId="0EBCADBF" w:rsidR="00EB4131" w:rsidRPr="00D43994" w:rsidRDefault="00EB4131" w:rsidP="00411B18">
            <w:pPr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Використання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ППЗ</w:t>
            </w:r>
            <w:proofErr w:type="spellEnd"/>
            <w:r w:rsidRPr="00D43994">
              <w:rPr>
                <w:b/>
              </w:rPr>
              <w:t xml:space="preserve"> в </w:t>
            </w:r>
            <w:proofErr w:type="spellStart"/>
            <w:r w:rsidRPr="00D43994">
              <w:rPr>
                <w:b/>
              </w:rPr>
              <w:t>професійній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діяльності</w:t>
            </w:r>
            <w:proofErr w:type="spellEnd"/>
            <w:r w:rsidRPr="00D43994">
              <w:rPr>
                <w:b/>
              </w:rPr>
              <w:t>.</w:t>
            </w:r>
          </w:p>
          <w:p w14:paraId="58E9C01F" w14:textId="2A0A9AA1" w:rsidR="00EB4131" w:rsidRPr="00EB4131" w:rsidRDefault="00EB4131" w:rsidP="00EB4131">
            <w:pPr>
              <w:pStyle w:val="a9"/>
              <w:spacing w:after="0"/>
              <w:ind w:firstLine="567"/>
              <w:jc w:val="both"/>
            </w:pPr>
            <w:proofErr w:type="spellStart"/>
            <w:r w:rsidRPr="00D43994">
              <w:t>Лінійна</w:t>
            </w:r>
            <w:proofErr w:type="spellEnd"/>
            <w:r w:rsidRPr="00D43994">
              <w:t xml:space="preserve"> й </w:t>
            </w:r>
            <w:proofErr w:type="spellStart"/>
            <w:r w:rsidRPr="00D43994">
              <w:t>нелінійна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мультимедійна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презентація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Етапи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створення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презентацій</w:t>
            </w:r>
            <w:proofErr w:type="spellEnd"/>
            <w:r w:rsidRPr="00D43994">
              <w:t xml:space="preserve">. Робота з </w:t>
            </w:r>
            <w:proofErr w:type="spellStart"/>
            <w:r w:rsidRPr="00D43994">
              <w:t>об’єктами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презентації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Анімація</w:t>
            </w:r>
            <w:proofErr w:type="spellEnd"/>
            <w:r w:rsidRPr="00D43994">
              <w:t xml:space="preserve"> тексту і </w:t>
            </w:r>
            <w:proofErr w:type="spellStart"/>
            <w:r w:rsidRPr="00D43994">
              <w:t>об’єктів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Додавання</w:t>
            </w:r>
            <w:proofErr w:type="spellEnd"/>
            <w:r w:rsidRPr="00D43994">
              <w:t xml:space="preserve"> звукового </w:t>
            </w:r>
            <w:proofErr w:type="spellStart"/>
            <w:r w:rsidRPr="00D43994">
              <w:t>об'єкта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відеофрагментів</w:t>
            </w:r>
            <w:proofErr w:type="spellEnd"/>
            <w:r w:rsidRPr="00D43994">
              <w:t xml:space="preserve">. Правила </w:t>
            </w:r>
            <w:proofErr w:type="spellStart"/>
            <w:r w:rsidRPr="00D43994">
              <w:t>додавання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гіперпосилань</w:t>
            </w:r>
            <w:proofErr w:type="spellEnd"/>
            <w:r w:rsidRPr="00D43994">
              <w:t xml:space="preserve"> </w:t>
            </w:r>
            <w:proofErr w:type="gramStart"/>
            <w:r w:rsidRPr="00D43994">
              <w:t>до</w:t>
            </w:r>
            <w:proofErr w:type="gramEnd"/>
            <w:r w:rsidRPr="00D43994">
              <w:t xml:space="preserve"> </w:t>
            </w:r>
            <w:proofErr w:type="spellStart"/>
            <w:r w:rsidRPr="00D43994">
              <w:t>об’єктів</w:t>
            </w:r>
            <w:proofErr w:type="spellEnd"/>
            <w:r w:rsidRPr="00D43994">
              <w:t xml:space="preserve"> і </w:t>
            </w:r>
            <w:proofErr w:type="spellStart"/>
            <w:r w:rsidRPr="00D43994">
              <w:t>слайдів</w:t>
            </w:r>
            <w:proofErr w:type="spellEnd"/>
            <w:r w:rsidRPr="00D43994">
              <w:t xml:space="preserve">. </w:t>
            </w:r>
            <w:proofErr w:type="spellStart"/>
            <w:r w:rsidRPr="00D43994">
              <w:t>Конструювання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переходів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між</w:t>
            </w:r>
            <w:proofErr w:type="spellEnd"/>
            <w:r w:rsidRPr="00D43994">
              <w:t xml:space="preserve"> слайдами. </w:t>
            </w:r>
            <w:proofErr w:type="spellStart"/>
            <w:r w:rsidRPr="00D43994">
              <w:t>Нові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технології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електронних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презентацій</w:t>
            </w:r>
            <w:proofErr w:type="spellEnd"/>
            <w:r w:rsidRPr="00D43994">
              <w:t xml:space="preserve">: </w:t>
            </w:r>
            <w:proofErr w:type="spellStart"/>
            <w:r w:rsidRPr="00D43994">
              <w:t>створення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структури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гі</w:t>
            </w:r>
            <w:proofErr w:type="gramStart"/>
            <w:r w:rsidRPr="00D43994">
              <w:t>пермед</w:t>
            </w:r>
            <w:proofErr w:type="gramEnd"/>
            <w:r w:rsidRPr="00D43994">
              <w:t>іа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презентації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розробка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Flash-презентацій</w:t>
            </w:r>
            <w:proofErr w:type="spellEnd"/>
            <w:r w:rsidRPr="00D43994">
              <w:t xml:space="preserve">, </w:t>
            </w:r>
            <w:proofErr w:type="spellStart"/>
            <w:r w:rsidRPr="00D43994">
              <w:t>презентації</w:t>
            </w:r>
            <w:proofErr w:type="spellEnd"/>
            <w:r w:rsidRPr="00D43994">
              <w:t xml:space="preserve"> в </w:t>
            </w:r>
            <w:proofErr w:type="spellStart"/>
            <w:r w:rsidRPr="00D43994">
              <w:t>pdf</w:t>
            </w:r>
            <w:proofErr w:type="spellEnd"/>
            <w:r w:rsidRPr="00D43994">
              <w:t xml:space="preserve"> </w:t>
            </w:r>
            <w:proofErr w:type="spellStart"/>
            <w:r w:rsidRPr="00D43994">
              <w:t>форматі</w:t>
            </w:r>
            <w:proofErr w:type="spellEnd"/>
            <w:r w:rsidRPr="00D43994">
              <w:t xml:space="preserve">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403A" w14:textId="3053BCB7" w:rsidR="00EB4131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B4131" w:rsidRPr="00723BF7" w14:paraId="709FA6F4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63AC" w14:textId="77777777" w:rsidR="00EB4131" w:rsidRPr="00723BF7" w:rsidRDefault="00EB4131" w:rsidP="000C2062">
            <w:pPr>
              <w:rPr>
                <w:rFonts w:eastAsia="Symbol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35FB" w14:textId="67B023ED" w:rsidR="00EB4131" w:rsidRPr="00D43994" w:rsidRDefault="00EB4131" w:rsidP="00EB4131">
            <w:pPr>
              <w:pStyle w:val="a9"/>
              <w:spacing w:after="0"/>
              <w:jc w:val="both"/>
              <w:rPr>
                <w:b/>
              </w:rPr>
            </w:pPr>
            <w:proofErr w:type="spellStart"/>
            <w:r w:rsidRPr="00D43994">
              <w:rPr>
                <w:b/>
              </w:rPr>
              <w:t>Створення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електронних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навчальних</w:t>
            </w:r>
            <w:proofErr w:type="spellEnd"/>
            <w:r w:rsidRPr="00D43994">
              <w:rPr>
                <w:b/>
              </w:rPr>
              <w:t xml:space="preserve"> </w:t>
            </w:r>
            <w:proofErr w:type="spellStart"/>
            <w:r w:rsidRPr="00D43994">
              <w:rPr>
                <w:b/>
              </w:rPr>
              <w:t>ресурсі</w:t>
            </w:r>
            <w:proofErr w:type="gramStart"/>
            <w:r w:rsidRPr="00D43994">
              <w:rPr>
                <w:b/>
              </w:rPr>
              <w:t>в</w:t>
            </w:r>
            <w:proofErr w:type="spellEnd"/>
            <w:proofErr w:type="gramEnd"/>
            <w:r w:rsidRPr="00D43994">
              <w:rPr>
                <w:b/>
              </w:rPr>
              <w:t>.</w:t>
            </w:r>
          </w:p>
          <w:p w14:paraId="6BF3941A" w14:textId="2FDFED3E" w:rsidR="00EB4131" w:rsidRPr="00D43994" w:rsidRDefault="00EB4131" w:rsidP="00EB4131">
            <w:pPr>
              <w:pStyle w:val="a9"/>
              <w:spacing w:after="0"/>
              <w:ind w:firstLine="567"/>
              <w:jc w:val="both"/>
              <w:rPr>
                <w:b/>
              </w:rPr>
            </w:pPr>
            <w:r w:rsidRPr="00E63DE1">
              <w:t xml:space="preserve">Конструктор </w:t>
            </w:r>
            <w:proofErr w:type="spellStart"/>
            <w:r w:rsidRPr="00E63DE1">
              <w:t>дидактичних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ігор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Zondle</w:t>
            </w:r>
            <w:proofErr w:type="spellEnd"/>
            <w:r w:rsidRPr="00E63DE1">
              <w:t xml:space="preserve">. </w:t>
            </w:r>
            <w:proofErr w:type="spellStart"/>
            <w:r w:rsidRPr="00E63DE1">
              <w:t>Створення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електронних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навчальних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ресурсів</w:t>
            </w:r>
            <w:proofErr w:type="spellEnd"/>
            <w:r w:rsidRPr="00E63DE1">
              <w:t xml:space="preserve"> </w:t>
            </w:r>
            <w:proofErr w:type="gramStart"/>
            <w:r w:rsidRPr="00E63DE1">
              <w:t>в</w:t>
            </w:r>
            <w:proofErr w:type="gramEnd"/>
            <w:r w:rsidRPr="00E63DE1">
              <w:t xml:space="preserve"> </w:t>
            </w:r>
            <w:proofErr w:type="spellStart"/>
            <w:r w:rsidRPr="00E63DE1">
              <w:t>середовищі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Adobe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Captivate</w:t>
            </w:r>
            <w:proofErr w:type="spellEnd"/>
            <w:r w:rsidRPr="00E63DE1">
              <w:t>.</w:t>
            </w:r>
            <w:r w:rsidRPr="00E63DE1">
              <w:rPr>
                <w:lang w:val="uk-UA"/>
              </w:rPr>
              <w:t xml:space="preserve"> </w:t>
            </w:r>
            <w:proofErr w:type="spellStart"/>
            <w:r w:rsidRPr="00E63DE1">
              <w:t>Авторське</w:t>
            </w:r>
            <w:proofErr w:type="spellEnd"/>
            <w:r w:rsidRPr="00E63DE1">
              <w:t xml:space="preserve"> право і </w:t>
            </w:r>
            <w:proofErr w:type="spellStart"/>
            <w:r w:rsidRPr="00E63DE1">
              <w:t>електронні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освітні</w:t>
            </w:r>
            <w:proofErr w:type="spellEnd"/>
            <w:r w:rsidRPr="00E63DE1">
              <w:t xml:space="preserve"> </w:t>
            </w:r>
            <w:proofErr w:type="spellStart"/>
            <w:r w:rsidRPr="00E63DE1">
              <w:t>ресурси</w:t>
            </w:r>
            <w:proofErr w:type="spellEnd"/>
            <w:r w:rsidRPr="00E63DE1">
              <w:rPr>
                <w:lang w:val="uk-UA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8DD9" w14:textId="177B8955" w:rsidR="00EB4131" w:rsidRDefault="00EB4131" w:rsidP="000C206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857D0" w:rsidRPr="00723BF7" w14:paraId="2C736728" w14:textId="77777777" w:rsidTr="006C29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FCAC" w14:textId="77777777" w:rsidR="005857D0" w:rsidRPr="00723BF7" w:rsidRDefault="005857D0" w:rsidP="000C206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5C22" w14:textId="77777777" w:rsidR="005857D0" w:rsidRPr="00723BF7" w:rsidRDefault="005857D0" w:rsidP="000C2062">
            <w:pPr>
              <w:jc w:val="right"/>
              <w:rPr>
                <w:lang w:val="uk-UA"/>
              </w:rPr>
            </w:pPr>
            <w:r w:rsidRPr="00723BF7">
              <w:rPr>
                <w:rFonts w:eastAsia="Symbol"/>
                <w:b/>
                <w:lang w:val="uk-UA"/>
              </w:rPr>
              <w:t xml:space="preserve">Разом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2B63" w14:textId="3BB78EF2" w:rsidR="005857D0" w:rsidRPr="00723BF7" w:rsidRDefault="00EB4131" w:rsidP="000C2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14:paraId="62493C7A" w14:textId="77777777" w:rsidR="00E80390" w:rsidRDefault="00E80390">
      <w:pPr>
        <w:rPr>
          <w:lang w:val="uk-UA"/>
        </w:rPr>
      </w:pPr>
    </w:p>
    <w:p w14:paraId="2EA1F115" w14:textId="77777777" w:rsidR="00A8659A" w:rsidRPr="00F959AC" w:rsidRDefault="00A8659A" w:rsidP="00BC6AF5">
      <w:pPr>
        <w:ind w:firstLine="567"/>
        <w:rPr>
          <w:b/>
        </w:rPr>
      </w:pPr>
      <w:r w:rsidRPr="00F959AC">
        <w:rPr>
          <w:b/>
        </w:rPr>
        <w:t xml:space="preserve">11. </w:t>
      </w:r>
      <w:proofErr w:type="spellStart"/>
      <w:r w:rsidRPr="00F959AC">
        <w:rPr>
          <w:b/>
        </w:rPr>
        <w:t>Методи</w:t>
      </w:r>
      <w:proofErr w:type="spellEnd"/>
      <w:r w:rsidRPr="00F959AC">
        <w:rPr>
          <w:b/>
        </w:rPr>
        <w:t xml:space="preserve"> </w:t>
      </w:r>
      <w:proofErr w:type="spellStart"/>
      <w:r w:rsidRPr="00F959AC">
        <w:rPr>
          <w:b/>
        </w:rPr>
        <w:t>навчання</w:t>
      </w:r>
      <w:proofErr w:type="spellEnd"/>
    </w:p>
    <w:p w14:paraId="15AA8787" w14:textId="77777777" w:rsidR="00A8659A" w:rsidRPr="00F959AC" w:rsidRDefault="00A8659A" w:rsidP="00BC6AF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959AC">
        <w:rPr>
          <w:color w:val="000000"/>
        </w:rPr>
        <w:t>1. Організації і здійснення навчально-пізнавальної діяльності: 1) словесні методи (бесіди та дискусії); 2) наочні методи (ілюстрування, демонстрування та самостійне спостереження); 3) вправи (підготовчі, вступні, пробні, тренувальні, творчі, контрольні) та лабораторні, практичні і дослідницькі роботи; 4) репродуктивні методи; 5) проблемно-пошукові методи;</w:t>
      </w:r>
    </w:p>
    <w:p w14:paraId="4A1DF1CD" w14:textId="77777777" w:rsidR="00A8659A" w:rsidRPr="00F959AC" w:rsidRDefault="00A8659A" w:rsidP="00BC6AF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959AC">
        <w:rPr>
          <w:color w:val="000000"/>
        </w:rPr>
        <w:t>2. Стимулювання і мотивації навчально-пізнавальної діяльності: 1) методи формування пізнавальних інтересів учнів (формування пізнавального інтересу; стимулююча роль навчального матеріалу; створення ситуації успіху у навчанні; 2) методи стимулювання обов’язку і відповідальності в навчанні;</w:t>
      </w:r>
    </w:p>
    <w:p w14:paraId="79D2224E" w14:textId="77777777" w:rsidR="00A8659A" w:rsidRPr="00F959AC" w:rsidRDefault="00A8659A" w:rsidP="00BC6AF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959AC">
        <w:rPr>
          <w:color w:val="000000"/>
        </w:rPr>
        <w:t>3. Методи стимулювання творчої активності: 1) стимулювання зацікавленості, творчого інтересу; 2) цікавої аналогії; 3) створення ситуацій емоційного переживання; 4) метод відкриття; 5) створення ситуацій з можливістю вибору; 6) використання запитань, що стимулюють процес мислення вищого рівня; 7) підвищення стимулюючого впливу змісту навчального матеріалу.</w:t>
      </w:r>
    </w:p>
    <w:p w14:paraId="0D7B0C91" w14:textId="77777777" w:rsidR="00A8659A" w:rsidRPr="00F959AC" w:rsidRDefault="00A8659A" w:rsidP="00BC6AF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959AC">
        <w:rPr>
          <w:color w:val="000000"/>
        </w:rPr>
        <w:t xml:space="preserve">4. Інтерактивні методи: метод проектів, кейс-метод, </w:t>
      </w:r>
      <w:proofErr w:type="spellStart"/>
      <w:r w:rsidRPr="00F959AC">
        <w:rPr>
          <w:color w:val="000000"/>
        </w:rPr>
        <w:t>портфоліо</w:t>
      </w:r>
      <w:proofErr w:type="spellEnd"/>
      <w:r w:rsidRPr="00F959AC">
        <w:rPr>
          <w:color w:val="000000"/>
        </w:rPr>
        <w:t>, консультації через сайт-курс, засідання "круглого столу", дебати і дискусії, мозковий штурм.</w:t>
      </w:r>
    </w:p>
    <w:p w14:paraId="449DBE76" w14:textId="77777777" w:rsidR="00A8659A" w:rsidRPr="00F959AC" w:rsidRDefault="00A8659A" w:rsidP="00BC6AF5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959AC">
        <w:rPr>
          <w:color w:val="000000"/>
        </w:rPr>
        <w:t>5. Частково пошукові методи (диспут, спостереження, самостійна робота, лабораторна робота змагання) та дослідні методи (дослідне моделювання, збір фактів, завдання, технічна творчість, проектування).</w:t>
      </w:r>
    </w:p>
    <w:p w14:paraId="72A0A003" w14:textId="77777777" w:rsidR="005857D0" w:rsidRPr="00F959AC" w:rsidRDefault="005857D0" w:rsidP="00BC6AF5">
      <w:pPr>
        <w:ind w:firstLine="567"/>
        <w:rPr>
          <w:lang w:val="uk-UA"/>
        </w:rPr>
      </w:pPr>
    </w:p>
    <w:p w14:paraId="1727898E" w14:textId="77777777" w:rsidR="006C29AF" w:rsidRPr="00F959AC" w:rsidRDefault="0042459A" w:rsidP="00BC6AF5">
      <w:pPr>
        <w:ind w:firstLine="567"/>
        <w:jc w:val="both"/>
        <w:rPr>
          <w:b/>
          <w:lang w:val="uk-UA"/>
        </w:rPr>
      </w:pPr>
      <w:r w:rsidRPr="00F959AC">
        <w:rPr>
          <w:b/>
          <w:lang w:val="uk-UA"/>
        </w:rPr>
        <w:t>12</w:t>
      </w:r>
      <w:r w:rsidR="006C29AF" w:rsidRPr="00F959AC">
        <w:rPr>
          <w:b/>
          <w:lang w:val="uk-UA"/>
        </w:rPr>
        <w:t>.</w:t>
      </w:r>
      <w:r w:rsidR="006C29AF" w:rsidRPr="00F959AC">
        <w:rPr>
          <w:b/>
          <w:lang w:val="uk-UA"/>
        </w:rPr>
        <w:tab/>
        <w:t>Методи контролю:</w:t>
      </w:r>
    </w:p>
    <w:p w14:paraId="62D4C6CE" w14:textId="77777777" w:rsidR="006C29AF" w:rsidRPr="00F959AC" w:rsidRDefault="006C29AF" w:rsidP="00BC6AF5">
      <w:pPr>
        <w:ind w:firstLine="567"/>
        <w:jc w:val="both"/>
        <w:rPr>
          <w:lang w:val="uk-UA"/>
        </w:rPr>
      </w:pPr>
      <w:r w:rsidRPr="00F959AC">
        <w:rPr>
          <w:lang w:val="uk-UA"/>
        </w:rPr>
        <w:t xml:space="preserve">- усний, письмовий, тестовий контроль, </w:t>
      </w:r>
    </w:p>
    <w:p w14:paraId="17DBABD9" w14:textId="77777777" w:rsidR="006C29AF" w:rsidRPr="00F959AC" w:rsidRDefault="006C29AF" w:rsidP="00BC6AF5">
      <w:pPr>
        <w:ind w:firstLine="567"/>
        <w:jc w:val="both"/>
        <w:rPr>
          <w:lang w:val="uk-UA"/>
        </w:rPr>
      </w:pPr>
      <w:r w:rsidRPr="00F959AC">
        <w:rPr>
          <w:lang w:val="uk-UA"/>
        </w:rPr>
        <w:t>- практична перевірка під час практичних занять (захист звіту),</w:t>
      </w:r>
    </w:p>
    <w:p w14:paraId="615C6398" w14:textId="77777777" w:rsidR="006C29AF" w:rsidRPr="00F959AC" w:rsidRDefault="006C29AF" w:rsidP="00BC6AF5">
      <w:pPr>
        <w:ind w:firstLine="567"/>
        <w:jc w:val="both"/>
        <w:rPr>
          <w:lang w:val="uk-UA"/>
        </w:rPr>
      </w:pPr>
      <w:r w:rsidRPr="00F959AC">
        <w:rPr>
          <w:lang w:val="uk-UA"/>
        </w:rPr>
        <w:t>- презентація, творчий проект.</w:t>
      </w:r>
    </w:p>
    <w:p w14:paraId="50575D79" w14:textId="77777777" w:rsidR="00EB4131" w:rsidRDefault="00EB4131" w:rsidP="00EB4131">
      <w:pPr>
        <w:rPr>
          <w:lang w:val="uk-UA"/>
        </w:rPr>
      </w:pPr>
    </w:p>
    <w:p w14:paraId="3065AE2A" w14:textId="42A9C266" w:rsidR="006C29AF" w:rsidRPr="00EB4131" w:rsidRDefault="006C29AF" w:rsidP="00EB4131">
      <w:pPr>
        <w:jc w:val="center"/>
        <w:rPr>
          <w:b/>
        </w:rPr>
      </w:pPr>
      <w:r w:rsidRPr="00EB4131">
        <w:rPr>
          <w:b/>
        </w:rPr>
        <w:t>1</w:t>
      </w:r>
      <w:r w:rsidR="0042459A" w:rsidRPr="00EB4131">
        <w:rPr>
          <w:b/>
          <w:lang w:val="uk-UA"/>
        </w:rPr>
        <w:t>3</w:t>
      </w:r>
      <w:r w:rsidRPr="00EB4131">
        <w:rPr>
          <w:b/>
        </w:rPr>
        <w:t>.</w:t>
      </w:r>
      <w:r w:rsidRPr="00EB4131">
        <w:rPr>
          <w:b/>
        </w:rPr>
        <w:tab/>
        <w:t xml:space="preserve">Рекомендована </w:t>
      </w:r>
      <w:proofErr w:type="spellStart"/>
      <w:proofErr w:type="gramStart"/>
      <w:r w:rsidRPr="00EB4131">
        <w:rPr>
          <w:b/>
        </w:rPr>
        <w:t>л</w:t>
      </w:r>
      <w:proofErr w:type="gramEnd"/>
      <w:r w:rsidRPr="00EB4131">
        <w:rPr>
          <w:b/>
        </w:rPr>
        <w:t>ітература</w:t>
      </w:r>
      <w:proofErr w:type="spellEnd"/>
    </w:p>
    <w:p w14:paraId="28310966" w14:textId="77777777" w:rsidR="006C29AF" w:rsidRPr="00EB4131" w:rsidRDefault="006C29AF" w:rsidP="00EB4131">
      <w:pPr>
        <w:jc w:val="center"/>
        <w:rPr>
          <w:b/>
        </w:rPr>
      </w:pPr>
      <w:proofErr w:type="spellStart"/>
      <w:r w:rsidRPr="00EB4131">
        <w:rPr>
          <w:b/>
        </w:rPr>
        <w:t>Основна</w:t>
      </w:r>
      <w:proofErr w:type="spellEnd"/>
    </w:p>
    <w:p w14:paraId="4939C66D" w14:textId="77777777" w:rsidR="00EB4131" w:rsidRPr="00EB4131" w:rsidRDefault="00EB4131" w:rsidP="00EB4131">
      <w:pPr>
        <w:ind w:firstLine="567"/>
        <w:jc w:val="both"/>
      </w:pPr>
      <w:r w:rsidRPr="00EB4131">
        <w:t>1.</w:t>
      </w:r>
      <w:r w:rsidRPr="00EB4131">
        <w:tab/>
        <w:t xml:space="preserve">Антонов В. М. </w:t>
      </w:r>
      <w:proofErr w:type="spellStart"/>
      <w:r w:rsidRPr="00EB4131">
        <w:t>Сучасні</w:t>
      </w:r>
      <w:proofErr w:type="spellEnd"/>
      <w:r w:rsidRPr="00EB4131">
        <w:t xml:space="preserve"> </w:t>
      </w:r>
      <w:proofErr w:type="spellStart"/>
      <w:r w:rsidRPr="00EB4131">
        <w:t>комп’ютерні</w:t>
      </w:r>
      <w:proofErr w:type="spellEnd"/>
      <w:r w:rsidRPr="00EB4131">
        <w:t xml:space="preserve"> </w:t>
      </w:r>
      <w:proofErr w:type="spellStart"/>
      <w:r w:rsidRPr="00EB4131">
        <w:t>мережі</w:t>
      </w:r>
      <w:proofErr w:type="spellEnd"/>
      <w:r w:rsidRPr="00EB4131">
        <w:t xml:space="preserve"> / В. М. Антонов. – К: – «МК-</w:t>
      </w:r>
      <w:proofErr w:type="spellStart"/>
      <w:r w:rsidRPr="00EB4131">
        <w:t>Прес</w:t>
      </w:r>
      <w:proofErr w:type="spellEnd"/>
      <w:r w:rsidRPr="00EB4131">
        <w:t>», 2005. – 480 с.</w:t>
      </w:r>
    </w:p>
    <w:p w14:paraId="487E1558" w14:textId="77777777" w:rsidR="00EB4131" w:rsidRPr="00EB4131" w:rsidRDefault="00EB4131" w:rsidP="00EB4131">
      <w:pPr>
        <w:ind w:firstLine="567"/>
        <w:jc w:val="both"/>
      </w:pPr>
      <w:r w:rsidRPr="00EB4131">
        <w:t>2.</w:t>
      </w:r>
      <w:r w:rsidRPr="00EB4131">
        <w:tab/>
      </w:r>
      <w:proofErr w:type="spellStart"/>
      <w:r w:rsidRPr="00EB4131">
        <w:t>Браткевич</w:t>
      </w:r>
      <w:proofErr w:type="spellEnd"/>
      <w:r w:rsidRPr="00EB4131">
        <w:t xml:space="preserve"> В. В. </w:t>
      </w:r>
      <w:proofErr w:type="spellStart"/>
      <w:r w:rsidRPr="00EB4131">
        <w:t>Інформатика</w:t>
      </w:r>
      <w:proofErr w:type="spellEnd"/>
      <w:r w:rsidRPr="00EB4131">
        <w:t xml:space="preserve">. </w:t>
      </w:r>
      <w:proofErr w:type="spellStart"/>
      <w:r w:rsidRPr="00EB4131">
        <w:t>Комп’ютерна</w:t>
      </w:r>
      <w:proofErr w:type="spellEnd"/>
      <w:r w:rsidRPr="00EB4131">
        <w:t xml:space="preserve"> </w:t>
      </w:r>
      <w:proofErr w:type="spellStart"/>
      <w:proofErr w:type="gramStart"/>
      <w:r w:rsidRPr="00EB4131">
        <w:t>техн</w:t>
      </w:r>
      <w:proofErr w:type="gramEnd"/>
      <w:r w:rsidRPr="00EB4131">
        <w:t>іка</w:t>
      </w:r>
      <w:proofErr w:type="spellEnd"/>
      <w:r w:rsidRPr="00EB4131">
        <w:t xml:space="preserve">. </w:t>
      </w:r>
      <w:proofErr w:type="spellStart"/>
      <w:r w:rsidRPr="00EB4131">
        <w:t>Комп’ютерні</w:t>
      </w:r>
      <w:proofErr w:type="spellEnd"/>
      <w:r w:rsidRPr="00EB4131">
        <w:t xml:space="preserve"> </w:t>
      </w:r>
      <w:proofErr w:type="spellStart"/>
      <w:r w:rsidRPr="00EB4131">
        <w:t>технології</w:t>
      </w:r>
      <w:proofErr w:type="spellEnd"/>
      <w:r w:rsidRPr="00EB4131">
        <w:t xml:space="preserve">: </w:t>
      </w:r>
      <w:proofErr w:type="spellStart"/>
      <w:proofErr w:type="gramStart"/>
      <w:r w:rsidRPr="00EB4131">
        <w:t>П</w:t>
      </w:r>
      <w:proofErr w:type="gramEnd"/>
      <w:r w:rsidRPr="00EB4131">
        <w:t>ідручник</w:t>
      </w:r>
      <w:proofErr w:type="spellEnd"/>
      <w:r w:rsidRPr="00EB4131">
        <w:t xml:space="preserve"> для студ. </w:t>
      </w:r>
      <w:proofErr w:type="spellStart"/>
      <w:r w:rsidRPr="00EB4131">
        <w:t>вищих</w:t>
      </w:r>
      <w:proofErr w:type="spellEnd"/>
      <w:r w:rsidRPr="00EB4131">
        <w:t xml:space="preserve">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r w:rsidRPr="00EB4131">
        <w:t>закладів</w:t>
      </w:r>
      <w:proofErr w:type="spellEnd"/>
      <w:r w:rsidRPr="00EB4131">
        <w:t xml:space="preserve"> / В. В. </w:t>
      </w:r>
      <w:proofErr w:type="spellStart"/>
      <w:r w:rsidRPr="00EB4131">
        <w:t>Браткевич</w:t>
      </w:r>
      <w:proofErr w:type="spellEnd"/>
      <w:r w:rsidRPr="00EB4131">
        <w:t xml:space="preserve">, М. В. Бутов, І. О. </w:t>
      </w:r>
      <w:proofErr w:type="spellStart"/>
      <w:r w:rsidRPr="00EB4131">
        <w:t>Золотарьова</w:t>
      </w:r>
      <w:proofErr w:type="spellEnd"/>
      <w:r w:rsidRPr="00EB4131">
        <w:t xml:space="preserve">. – К.: ВЦ </w:t>
      </w:r>
      <w:proofErr w:type="spellStart"/>
      <w:r w:rsidRPr="00EB4131">
        <w:t>Академія</w:t>
      </w:r>
      <w:proofErr w:type="spellEnd"/>
      <w:r w:rsidRPr="00EB4131">
        <w:t>, 2002. – 704 с.</w:t>
      </w:r>
    </w:p>
    <w:p w14:paraId="2805B154" w14:textId="77777777" w:rsidR="00EB4131" w:rsidRPr="00EB4131" w:rsidRDefault="00EB4131" w:rsidP="00EB4131">
      <w:pPr>
        <w:ind w:firstLine="567"/>
        <w:jc w:val="both"/>
      </w:pPr>
      <w:r w:rsidRPr="00EB4131">
        <w:lastRenderedPageBreak/>
        <w:t>3.</w:t>
      </w:r>
      <w:r w:rsidRPr="00EB4131">
        <w:tab/>
      </w:r>
      <w:proofErr w:type="spellStart"/>
      <w:r w:rsidRPr="00EB4131">
        <w:t>Буйницька</w:t>
      </w:r>
      <w:proofErr w:type="spellEnd"/>
      <w:r w:rsidRPr="00EB4131">
        <w:t xml:space="preserve"> О. П. </w:t>
      </w:r>
      <w:proofErr w:type="spellStart"/>
      <w:r w:rsidRPr="00EB4131">
        <w:t>Інформаційні</w:t>
      </w:r>
      <w:proofErr w:type="spellEnd"/>
      <w:r w:rsidRPr="00EB4131">
        <w:t xml:space="preserve"> </w:t>
      </w:r>
      <w:proofErr w:type="spellStart"/>
      <w:r w:rsidRPr="00EB4131">
        <w:t>технології</w:t>
      </w:r>
      <w:proofErr w:type="spellEnd"/>
      <w:r w:rsidRPr="00EB4131">
        <w:t xml:space="preserve"> та </w:t>
      </w:r>
      <w:proofErr w:type="spellStart"/>
      <w:proofErr w:type="gramStart"/>
      <w:r w:rsidRPr="00EB4131">
        <w:t>техн</w:t>
      </w:r>
      <w:proofErr w:type="gramEnd"/>
      <w:r w:rsidRPr="00EB4131">
        <w:t>ічні</w:t>
      </w:r>
      <w:proofErr w:type="spellEnd"/>
      <w:r w:rsidRPr="00EB4131">
        <w:t xml:space="preserve"> </w:t>
      </w:r>
      <w:proofErr w:type="spellStart"/>
      <w:r w:rsidRPr="00EB4131">
        <w:t>засоби</w:t>
      </w:r>
      <w:proofErr w:type="spellEnd"/>
      <w:r w:rsidRPr="00EB4131">
        <w:t xml:space="preserve"> </w:t>
      </w:r>
      <w:proofErr w:type="spellStart"/>
      <w:r w:rsidRPr="00EB4131">
        <w:t>навчання</w:t>
      </w:r>
      <w:proofErr w:type="spellEnd"/>
      <w:r w:rsidRPr="00EB4131">
        <w:t xml:space="preserve">.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proofErr w:type="gramStart"/>
      <w:r w:rsidRPr="00EB4131">
        <w:t>пос</w:t>
      </w:r>
      <w:proofErr w:type="gramEnd"/>
      <w:r w:rsidRPr="00EB4131">
        <w:t>іб</w:t>
      </w:r>
      <w:proofErr w:type="spellEnd"/>
      <w:r w:rsidRPr="00EB4131">
        <w:t xml:space="preserve">. /      О. П. </w:t>
      </w:r>
      <w:proofErr w:type="spellStart"/>
      <w:r w:rsidRPr="00EB4131">
        <w:t>Буйницька</w:t>
      </w:r>
      <w:proofErr w:type="spellEnd"/>
      <w:r w:rsidRPr="00EB4131">
        <w:t xml:space="preserve"> – К.: Центр </w:t>
      </w:r>
      <w:proofErr w:type="spellStart"/>
      <w:r w:rsidRPr="00EB4131">
        <w:t>учбової</w:t>
      </w:r>
      <w:proofErr w:type="spellEnd"/>
      <w:r w:rsidRPr="00EB4131">
        <w:t xml:space="preserve"> </w:t>
      </w:r>
      <w:proofErr w:type="spellStart"/>
      <w:r w:rsidRPr="00EB4131">
        <w:t>літератури</w:t>
      </w:r>
      <w:proofErr w:type="spellEnd"/>
      <w:r w:rsidRPr="00EB4131">
        <w:t>, 2012. – 240 с.</w:t>
      </w:r>
    </w:p>
    <w:p w14:paraId="7D70AD9E" w14:textId="77777777" w:rsidR="00EB4131" w:rsidRPr="00EB4131" w:rsidRDefault="00EB4131" w:rsidP="00EB4131">
      <w:pPr>
        <w:ind w:firstLine="567"/>
        <w:jc w:val="both"/>
      </w:pPr>
      <w:r w:rsidRPr="00EB4131">
        <w:t>4.</w:t>
      </w:r>
      <w:r w:rsidRPr="00EB4131">
        <w:tab/>
      </w:r>
      <w:proofErr w:type="spellStart"/>
      <w:r w:rsidRPr="00EB4131">
        <w:t>Глинський</w:t>
      </w:r>
      <w:proofErr w:type="spellEnd"/>
      <w:r w:rsidRPr="00EB4131">
        <w:t xml:space="preserve"> Я. М. Практикум з </w:t>
      </w:r>
      <w:proofErr w:type="spellStart"/>
      <w:r w:rsidRPr="00EB4131">
        <w:t>інформатики</w:t>
      </w:r>
      <w:proofErr w:type="spellEnd"/>
      <w:r w:rsidRPr="00EB4131">
        <w:t xml:space="preserve">.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proofErr w:type="gramStart"/>
      <w:r w:rsidRPr="00EB4131">
        <w:t>Пос</w:t>
      </w:r>
      <w:proofErr w:type="gramEnd"/>
      <w:r w:rsidRPr="00EB4131">
        <w:t>ібник</w:t>
      </w:r>
      <w:proofErr w:type="spellEnd"/>
      <w:r w:rsidRPr="00EB4131">
        <w:t xml:space="preserve"> / Я. М. </w:t>
      </w:r>
      <w:proofErr w:type="spellStart"/>
      <w:r w:rsidRPr="00EB4131">
        <w:t>Глинський</w:t>
      </w:r>
      <w:proofErr w:type="spellEnd"/>
      <w:r w:rsidRPr="00EB4131">
        <w:t xml:space="preserve">. – 5-е вид.- </w:t>
      </w:r>
      <w:proofErr w:type="spellStart"/>
      <w:r w:rsidRPr="00EB4131">
        <w:t>Львів</w:t>
      </w:r>
      <w:proofErr w:type="spellEnd"/>
      <w:r w:rsidRPr="00EB4131">
        <w:t>: «Дело», 2002.-224 с.</w:t>
      </w:r>
    </w:p>
    <w:p w14:paraId="27478B49" w14:textId="42EC98DC" w:rsidR="00EB4131" w:rsidRPr="00EB4131" w:rsidRDefault="00EB4131" w:rsidP="00EB4131">
      <w:pPr>
        <w:ind w:firstLine="567"/>
        <w:jc w:val="both"/>
      </w:pPr>
      <w:r w:rsidRPr="00EB4131">
        <w:t>5.</w:t>
      </w:r>
      <w:r w:rsidRPr="00EB4131">
        <w:tab/>
        <w:t xml:space="preserve">Гуревич Р. С. </w:t>
      </w:r>
      <w:proofErr w:type="spellStart"/>
      <w:r w:rsidRPr="00EB4131">
        <w:t>Інформаційно-телекомунікаційні</w:t>
      </w:r>
      <w:proofErr w:type="spellEnd"/>
      <w:r w:rsidRPr="00EB4131">
        <w:t xml:space="preserve"> </w:t>
      </w:r>
      <w:proofErr w:type="spellStart"/>
      <w:r w:rsidRPr="00EB4131">
        <w:t>технології</w:t>
      </w:r>
      <w:proofErr w:type="spellEnd"/>
      <w:r w:rsidRPr="00EB4131">
        <w:t xml:space="preserve"> в </w:t>
      </w:r>
      <w:proofErr w:type="spellStart"/>
      <w:r w:rsidRPr="00EB4131">
        <w:t>навчальному</w:t>
      </w:r>
      <w:proofErr w:type="spellEnd"/>
      <w:r w:rsidRPr="00EB4131">
        <w:t xml:space="preserve"> </w:t>
      </w:r>
      <w:proofErr w:type="spellStart"/>
      <w:r w:rsidRPr="00EB4131">
        <w:t>процесі</w:t>
      </w:r>
      <w:proofErr w:type="spellEnd"/>
      <w:r w:rsidRPr="00EB4131">
        <w:t xml:space="preserve"> та </w:t>
      </w:r>
      <w:proofErr w:type="spellStart"/>
      <w:r w:rsidRPr="00EB4131">
        <w:t>наукових</w:t>
      </w:r>
      <w:proofErr w:type="spellEnd"/>
      <w:r w:rsidRPr="00EB4131">
        <w:t xml:space="preserve"> </w:t>
      </w:r>
      <w:proofErr w:type="spellStart"/>
      <w:proofErr w:type="gramStart"/>
      <w:r w:rsidRPr="00EB4131">
        <w:t>досл</w:t>
      </w:r>
      <w:proofErr w:type="gramEnd"/>
      <w:r w:rsidRPr="00EB4131">
        <w:t>ідженнях</w:t>
      </w:r>
      <w:proofErr w:type="spellEnd"/>
      <w:r w:rsidRPr="00EB4131">
        <w:t xml:space="preserve"> : </w:t>
      </w:r>
      <w:proofErr w:type="spellStart"/>
      <w:r w:rsidRPr="00EB4131">
        <w:t>навчальний</w:t>
      </w:r>
      <w:proofErr w:type="spellEnd"/>
      <w:r w:rsidRPr="00EB4131">
        <w:t xml:space="preserve"> </w:t>
      </w:r>
      <w:proofErr w:type="spellStart"/>
      <w:r w:rsidRPr="00EB4131">
        <w:t>посібник</w:t>
      </w:r>
      <w:proofErr w:type="spellEnd"/>
      <w:r w:rsidRPr="00EB4131">
        <w:t xml:space="preserve"> для </w:t>
      </w:r>
      <w:proofErr w:type="spellStart"/>
      <w:r w:rsidRPr="00EB4131">
        <w:t>студентів</w:t>
      </w:r>
      <w:proofErr w:type="spellEnd"/>
      <w:r w:rsidRPr="00EB4131">
        <w:t xml:space="preserve"> </w:t>
      </w:r>
      <w:proofErr w:type="spellStart"/>
      <w:r w:rsidRPr="00EB4131">
        <w:t>педагогічних</w:t>
      </w:r>
      <w:proofErr w:type="spellEnd"/>
      <w:r w:rsidRPr="00EB4131">
        <w:t xml:space="preserve"> </w:t>
      </w:r>
      <w:proofErr w:type="spellStart"/>
      <w:r w:rsidRPr="00EB4131">
        <w:t>ВНЗ</w:t>
      </w:r>
      <w:proofErr w:type="spellEnd"/>
      <w:r w:rsidRPr="00EB4131">
        <w:t xml:space="preserve"> і </w:t>
      </w:r>
      <w:proofErr w:type="spellStart"/>
      <w:r w:rsidRPr="00EB4131">
        <w:t>слухачів</w:t>
      </w:r>
      <w:proofErr w:type="spellEnd"/>
      <w:r>
        <w:rPr>
          <w:lang w:val="uk-UA"/>
        </w:rPr>
        <w:t>.</w:t>
      </w:r>
      <w:r w:rsidRPr="00EB4131">
        <w:t xml:space="preserve"> </w:t>
      </w:r>
    </w:p>
    <w:p w14:paraId="7EB73BCB" w14:textId="77777777" w:rsidR="00EB4131" w:rsidRPr="00EB4131" w:rsidRDefault="00EB4131" w:rsidP="00EB4131">
      <w:pPr>
        <w:ind w:firstLine="567"/>
        <w:jc w:val="both"/>
      </w:pPr>
      <w:proofErr w:type="spellStart"/>
      <w:r w:rsidRPr="00EB4131">
        <w:t>інститутів</w:t>
      </w:r>
      <w:proofErr w:type="spellEnd"/>
      <w:r w:rsidRPr="00EB4131">
        <w:t xml:space="preserve"> </w:t>
      </w:r>
      <w:proofErr w:type="spellStart"/>
      <w:proofErr w:type="gramStart"/>
      <w:r w:rsidRPr="00EB4131">
        <w:t>п</w:t>
      </w:r>
      <w:proofErr w:type="gramEnd"/>
      <w:r w:rsidRPr="00EB4131">
        <w:t>іслядипломної</w:t>
      </w:r>
      <w:proofErr w:type="spellEnd"/>
      <w:r w:rsidRPr="00EB4131">
        <w:t xml:space="preserve"> </w:t>
      </w:r>
      <w:proofErr w:type="spellStart"/>
      <w:r w:rsidRPr="00EB4131">
        <w:t>педагогічної</w:t>
      </w:r>
      <w:proofErr w:type="spellEnd"/>
      <w:r w:rsidRPr="00EB4131">
        <w:t xml:space="preserve"> </w:t>
      </w:r>
      <w:proofErr w:type="spellStart"/>
      <w:r w:rsidRPr="00EB4131">
        <w:t>освіти</w:t>
      </w:r>
      <w:proofErr w:type="spellEnd"/>
      <w:r w:rsidRPr="00EB4131">
        <w:t xml:space="preserve"> / Р. С. Гуревич, М. Ю. </w:t>
      </w:r>
      <w:proofErr w:type="spellStart"/>
      <w:r w:rsidRPr="00EB4131">
        <w:t>Кадемія</w:t>
      </w:r>
      <w:proofErr w:type="spellEnd"/>
      <w:r w:rsidRPr="00EB4131">
        <w:t xml:space="preserve">. – </w:t>
      </w:r>
      <w:proofErr w:type="spellStart"/>
      <w:r w:rsidRPr="00EB4131">
        <w:t>Київ</w:t>
      </w:r>
      <w:proofErr w:type="spellEnd"/>
      <w:r w:rsidRPr="00EB4131">
        <w:t xml:space="preserve"> : </w:t>
      </w:r>
      <w:proofErr w:type="spellStart"/>
      <w:r w:rsidRPr="00EB4131">
        <w:t>Освіта</w:t>
      </w:r>
      <w:proofErr w:type="spellEnd"/>
      <w:r w:rsidRPr="00EB4131">
        <w:t xml:space="preserve"> </w:t>
      </w:r>
      <w:proofErr w:type="spellStart"/>
      <w:r w:rsidRPr="00EB4131">
        <w:t>України</w:t>
      </w:r>
      <w:proofErr w:type="spellEnd"/>
      <w:r w:rsidRPr="00EB4131">
        <w:t>, 2006. – 366 с.</w:t>
      </w:r>
    </w:p>
    <w:p w14:paraId="567DD780" w14:textId="77777777" w:rsidR="00EB4131" w:rsidRPr="00EB4131" w:rsidRDefault="00EB4131" w:rsidP="00EB4131">
      <w:pPr>
        <w:ind w:firstLine="567"/>
        <w:jc w:val="both"/>
      </w:pPr>
      <w:r w:rsidRPr="00EB4131">
        <w:t>6.</w:t>
      </w:r>
      <w:r w:rsidRPr="00EB4131">
        <w:tab/>
      </w:r>
      <w:proofErr w:type="spellStart"/>
      <w:r w:rsidRPr="00EB4131">
        <w:t>Дибкова</w:t>
      </w:r>
      <w:proofErr w:type="spellEnd"/>
      <w:r w:rsidRPr="00EB4131">
        <w:t xml:space="preserve"> Л. М. </w:t>
      </w:r>
      <w:proofErr w:type="spellStart"/>
      <w:r w:rsidRPr="00EB4131">
        <w:t>Інформатика</w:t>
      </w:r>
      <w:proofErr w:type="spellEnd"/>
      <w:r w:rsidRPr="00EB4131">
        <w:t xml:space="preserve"> і </w:t>
      </w:r>
      <w:proofErr w:type="spellStart"/>
      <w:r w:rsidRPr="00EB4131">
        <w:t>комп’ютерна</w:t>
      </w:r>
      <w:proofErr w:type="spellEnd"/>
      <w:r w:rsidRPr="00EB4131">
        <w:t xml:space="preserve"> </w:t>
      </w:r>
      <w:proofErr w:type="spellStart"/>
      <w:proofErr w:type="gramStart"/>
      <w:r w:rsidRPr="00EB4131">
        <w:t>техн</w:t>
      </w:r>
      <w:proofErr w:type="gramEnd"/>
      <w:r w:rsidRPr="00EB4131">
        <w:t>іка</w:t>
      </w:r>
      <w:proofErr w:type="spellEnd"/>
      <w:r w:rsidRPr="00EB4131">
        <w:t xml:space="preserve">: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proofErr w:type="gramStart"/>
      <w:r w:rsidRPr="00EB4131">
        <w:t>пос</w:t>
      </w:r>
      <w:proofErr w:type="gramEnd"/>
      <w:r w:rsidRPr="00EB4131">
        <w:t>ібник</w:t>
      </w:r>
      <w:proofErr w:type="spellEnd"/>
      <w:r w:rsidRPr="00EB4131">
        <w:t xml:space="preserve"> / Л. М. </w:t>
      </w:r>
      <w:proofErr w:type="spellStart"/>
      <w:r w:rsidRPr="00EB4131">
        <w:t>Дибкова</w:t>
      </w:r>
      <w:proofErr w:type="spellEnd"/>
      <w:r w:rsidRPr="00EB4131">
        <w:t xml:space="preserve">. – 3- </w:t>
      </w:r>
      <w:proofErr w:type="spellStart"/>
      <w:r w:rsidRPr="00EB4131">
        <w:t>тє</w:t>
      </w:r>
      <w:proofErr w:type="spellEnd"/>
      <w:r w:rsidRPr="00EB4131">
        <w:t xml:space="preserve"> вид., доп. – К.: </w:t>
      </w:r>
      <w:proofErr w:type="spellStart"/>
      <w:r w:rsidRPr="00EB4131">
        <w:t>Академвидав</w:t>
      </w:r>
      <w:proofErr w:type="spellEnd"/>
      <w:r w:rsidRPr="00EB4131">
        <w:t>, 2011.– 464 с.</w:t>
      </w:r>
    </w:p>
    <w:p w14:paraId="34C133F9" w14:textId="77777777" w:rsidR="00EB4131" w:rsidRPr="00EB4131" w:rsidRDefault="00EB4131" w:rsidP="00EB4131">
      <w:pPr>
        <w:ind w:firstLine="567"/>
        <w:jc w:val="both"/>
      </w:pPr>
      <w:r w:rsidRPr="00EB4131">
        <w:t>7.</w:t>
      </w:r>
      <w:r w:rsidRPr="00EB4131">
        <w:tab/>
      </w:r>
      <w:proofErr w:type="spellStart"/>
      <w:r w:rsidRPr="00EB4131">
        <w:t>Інформатика</w:t>
      </w:r>
      <w:proofErr w:type="spellEnd"/>
      <w:r w:rsidRPr="00EB4131">
        <w:t xml:space="preserve">. </w:t>
      </w:r>
      <w:proofErr w:type="spellStart"/>
      <w:r w:rsidRPr="00EB4131">
        <w:t>Комп’ютерна</w:t>
      </w:r>
      <w:proofErr w:type="spellEnd"/>
      <w:r w:rsidRPr="00EB4131">
        <w:t xml:space="preserve"> </w:t>
      </w:r>
      <w:proofErr w:type="spellStart"/>
      <w:proofErr w:type="gramStart"/>
      <w:r w:rsidRPr="00EB4131">
        <w:t>техн</w:t>
      </w:r>
      <w:proofErr w:type="gramEnd"/>
      <w:r w:rsidRPr="00EB4131">
        <w:t>іка</w:t>
      </w:r>
      <w:proofErr w:type="spellEnd"/>
      <w:r w:rsidRPr="00EB4131">
        <w:t xml:space="preserve">. </w:t>
      </w:r>
      <w:proofErr w:type="spellStart"/>
      <w:r w:rsidRPr="00EB4131">
        <w:t>Комп’ютерні</w:t>
      </w:r>
      <w:proofErr w:type="spellEnd"/>
      <w:r w:rsidRPr="00EB4131">
        <w:t xml:space="preserve"> </w:t>
      </w:r>
      <w:proofErr w:type="spellStart"/>
      <w:r w:rsidRPr="00EB4131">
        <w:t>технології</w:t>
      </w:r>
      <w:proofErr w:type="spellEnd"/>
      <w:r w:rsidRPr="00EB4131">
        <w:t xml:space="preserve">: </w:t>
      </w:r>
      <w:proofErr w:type="spellStart"/>
      <w:r w:rsidRPr="00EB4131">
        <w:t>Підручник</w:t>
      </w:r>
      <w:proofErr w:type="spellEnd"/>
      <w:r w:rsidRPr="00EB4131">
        <w:t xml:space="preserve"> для </w:t>
      </w:r>
      <w:proofErr w:type="spellStart"/>
      <w:r w:rsidRPr="00EB4131">
        <w:t>студентів</w:t>
      </w:r>
      <w:proofErr w:type="spellEnd"/>
      <w:r w:rsidRPr="00EB4131">
        <w:t xml:space="preserve"> </w:t>
      </w:r>
      <w:proofErr w:type="spellStart"/>
      <w:r w:rsidRPr="00EB4131">
        <w:t>вищих</w:t>
      </w:r>
      <w:proofErr w:type="spellEnd"/>
      <w:r w:rsidRPr="00EB4131">
        <w:t xml:space="preserve">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r w:rsidRPr="00EB4131">
        <w:t>закладів</w:t>
      </w:r>
      <w:proofErr w:type="spellEnd"/>
      <w:proofErr w:type="gramStart"/>
      <w:r w:rsidRPr="00EB4131">
        <w:t xml:space="preserve"> / З</w:t>
      </w:r>
      <w:proofErr w:type="gramEnd"/>
      <w:r w:rsidRPr="00EB4131">
        <w:t xml:space="preserve">а ред. О. І. Пушкаря. – К.: </w:t>
      </w:r>
      <w:proofErr w:type="spellStart"/>
      <w:r w:rsidRPr="00EB4131">
        <w:t>Видавничий</w:t>
      </w:r>
      <w:proofErr w:type="spellEnd"/>
      <w:r w:rsidRPr="00EB4131">
        <w:t xml:space="preserve"> центр «</w:t>
      </w:r>
      <w:proofErr w:type="spellStart"/>
      <w:r w:rsidRPr="00EB4131">
        <w:t>Академія</w:t>
      </w:r>
      <w:proofErr w:type="spellEnd"/>
      <w:r w:rsidRPr="00EB4131">
        <w:t>», 2002.</w:t>
      </w:r>
    </w:p>
    <w:p w14:paraId="72F3B590" w14:textId="77777777" w:rsidR="00EB4131" w:rsidRPr="00EB4131" w:rsidRDefault="00EB4131" w:rsidP="00EB4131">
      <w:pPr>
        <w:ind w:firstLine="567"/>
        <w:jc w:val="both"/>
      </w:pPr>
      <w:r w:rsidRPr="00EB4131">
        <w:t>8.</w:t>
      </w:r>
      <w:r w:rsidRPr="00EB4131">
        <w:tab/>
      </w:r>
      <w:proofErr w:type="spellStart"/>
      <w:r w:rsidRPr="00EB4131">
        <w:t>Кадемія</w:t>
      </w:r>
      <w:proofErr w:type="spellEnd"/>
      <w:r w:rsidRPr="00EB4131">
        <w:t xml:space="preserve"> М. Ю. </w:t>
      </w:r>
      <w:proofErr w:type="spellStart"/>
      <w:r w:rsidRPr="00EB4131">
        <w:t>Інформаційно-комунікаційні</w:t>
      </w:r>
      <w:proofErr w:type="spellEnd"/>
      <w:r w:rsidRPr="00EB4131">
        <w:t xml:space="preserve"> </w:t>
      </w:r>
      <w:proofErr w:type="spellStart"/>
      <w:r w:rsidRPr="00EB4131">
        <w:t>технології</w:t>
      </w:r>
      <w:proofErr w:type="spellEnd"/>
      <w:r w:rsidRPr="00EB4131">
        <w:t xml:space="preserve"> в </w:t>
      </w:r>
      <w:proofErr w:type="spellStart"/>
      <w:r w:rsidRPr="00EB4131">
        <w:t>навчальному</w:t>
      </w:r>
      <w:proofErr w:type="spellEnd"/>
      <w:r w:rsidRPr="00EB4131">
        <w:t xml:space="preserve"> </w:t>
      </w:r>
      <w:proofErr w:type="spellStart"/>
      <w:r w:rsidRPr="00EB4131">
        <w:t>процесі</w:t>
      </w:r>
      <w:proofErr w:type="spellEnd"/>
      <w:proofErr w:type="gramStart"/>
      <w:r w:rsidRPr="00EB4131">
        <w:t xml:space="preserve"> :</w:t>
      </w:r>
      <w:proofErr w:type="gramEnd"/>
      <w:r w:rsidRPr="00EB4131">
        <w:t xml:space="preserve"> </w:t>
      </w:r>
      <w:proofErr w:type="spellStart"/>
      <w:r w:rsidRPr="00EB4131">
        <w:t>Навчальний</w:t>
      </w:r>
      <w:proofErr w:type="spellEnd"/>
      <w:r w:rsidRPr="00EB4131">
        <w:t xml:space="preserve"> </w:t>
      </w:r>
      <w:proofErr w:type="spellStart"/>
      <w:proofErr w:type="gramStart"/>
      <w:r w:rsidRPr="00EB4131">
        <w:t>пос</w:t>
      </w:r>
      <w:proofErr w:type="gramEnd"/>
      <w:r w:rsidRPr="00EB4131">
        <w:t>ібник</w:t>
      </w:r>
      <w:proofErr w:type="spellEnd"/>
      <w:r w:rsidRPr="00EB4131">
        <w:t xml:space="preserve"> / М. Ю. </w:t>
      </w:r>
      <w:proofErr w:type="spellStart"/>
      <w:r w:rsidRPr="00EB4131">
        <w:t>Кадемія</w:t>
      </w:r>
      <w:proofErr w:type="spellEnd"/>
      <w:r w:rsidRPr="00EB4131">
        <w:t xml:space="preserve">,  І.  Ю. </w:t>
      </w:r>
      <w:proofErr w:type="spellStart"/>
      <w:r w:rsidRPr="00EB4131">
        <w:t>Шахіна</w:t>
      </w:r>
      <w:proofErr w:type="spellEnd"/>
      <w:r w:rsidRPr="00EB4131">
        <w:t xml:space="preserve"> / </w:t>
      </w:r>
      <w:proofErr w:type="spellStart"/>
      <w:r w:rsidRPr="00EB4131">
        <w:t>Вінниця</w:t>
      </w:r>
      <w:proofErr w:type="spellEnd"/>
      <w:r w:rsidRPr="00EB4131">
        <w:t xml:space="preserve">, </w:t>
      </w:r>
      <w:proofErr w:type="spellStart"/>
      <w:r w:rsidRPr="00EB4131">
        <w:t>ТОВ</w:t>
      </w:r>
      <w:proofErr w:type="spellEnd"/>
      <w:r w:rsidRPr="00EB4131">
        <w:t xml:space="preserve"> «Планер». – 2011. –  220 с.</w:t>
      </w:r>
    </w:p>
    <w:p w14:paraId="0A895AEA" w14:textId="77777777" w:rsidR="00EB4131" w:rsidRPr="00EB4131" w:rsidRDefault="00EB4131" w:rsidP="00EB4131">
      <w:pPr>
        <w:ind w:firstLine="567"/>
        <w:jc w:val="both"/>
      </w:pPr>
      <w:r w:rsidRPr="00EB4131">
        <w:t>9.</w:t>
      </w:r>
      <w:r w:rsidRPr="00EB4131">
        <w:tab/>
        <w:t xml:space="preserve">Левшин М. М. Практикум для </w:t>
      </w:r>
      <w:proofErr w:type="spellStart"/>
      <w:r w:rsidRPr="00EB4131">
        <w:t>користувачів</w:t>
      </w:r>
      <w:proofErr w:type="spellEnd"/>
      <w:r w:rsidRPr="00EB4131">
        <w:t xml:space="preserve"> </w:t>
      </w:r>
      <w:proofErr w:type="spellStart"/>
      <w:r w:rsidRPr="00EB4131">
        <w:t>персональних</w:t>
      </w:r>
      <w:proofErr w:type="spellEnd"/>
      <w:r w:rsidRPr="00EB4131">
        <w:t xml:space="preserve"> </w:t>
      </w:r>
      <w:proofErr w:type="spellStart"/>
      <w:r w:rsidRPr="00EB4131">
        <w:t>комп’ютерів</w:t>
      </w:r>
      <w:proofErr w:type="spellEnd"/>
      <w:r w:rsidRPr="00EB4131">
        <w:t xml:space="preserve">: </w:t>
      </w:r>
      <w:proofErr w:type="spellStart"/>
      <w:proofErr w:type="gramStart"/>
      <w:r w:rsidRPr="00EB4131">
        <w:t>Пос</w:t>
      </w:r>
      <w:proofErr w:type="gramEnd"/>
      <w:r w:rsidRPr="00EB4131">
        <w:t>ібник</w:t>
      </w:r>
      <w:proofErr w:type="spellEnd"/>
      <w:r w:rsidRPr="00EB4131">
        <w:t xml:space="preserve"> для </w:t>
      </w:r>
      <w:proofErr w:type="spellStart"/>
      <w:r w:rsidRPr="00EB4131">
        <w:t>студентів</w:t>
      </w:r>
      <w:proofErr w:type="spellEnd"/>
      <w:r w:rsidRPr="00EB4131">
        <w:t xml:space="preserve">   </w:t>
      </w:r>
      <w:proofErr w:type="spellStart"/>
      <w:r w:rsidRPr="00EB4131">
        <w:t>неспеціальних</w:t>
      </w:r>
      <w:proofErr w:type="spellEnd"/>
      <w:r w:rsidRPr="00EB4131">
        <w:t xml:space="preserve">   </w:t>
      </w:r>
      <w:proofErr w:type="spellStart"/>
      <w:r w:rsidRPr="00EB4131">
        <w:t>факультетів</w:t>
      </w:r>
      <w:proofErr w:type="spellEnd"/>
      <w:r w:rsidRPr="00EB4131">
        <w:t xml:space="preserve"> /   М. М. Левшин,   Ю. З.   </w:t>
      </w:r>
      <w:proofErr w:type="spellStart"/>
      <w:r w:rsidRPr="00EB4131">
        <w:t>Прохур</w:t>
      </w:r>
      <w:proofErr w:type="spellEnd"/>
      <w:r w:rsidRPr="00EB4131">
        <w:t xml:space="preserve">,   Р. Я.   </w:t>
      </w:r>
      <w:proofErr w:type="spellStart"/>
      <w:r w:rsidRPr="00EB4131">
        <w:t>Ріжняк</w:t>
      </w:r>
      <w:proofErr w:type="spellEnd"/>
      <w:r w:rsidRPr="00EB4131">
        <w:t xml:space="preserve">,    Т. В. </w:t>
      </w:r>
      <w:proofErr w:type="spellStart"/>
      <w:r w:rsidRPr="00EB4131">
        <w:t>Фурсикова</w:t>
      </w:r>
      <w:proofErr w:type="spellEnd"/>
      <w:r w:rsidRPr="00EB4131">
        <w:t xml:space="preserve">; За ред. М. М. Левшина. – </w:t>
      </w:r>
      <w:proofErr w:type="spellStart"/>
      <w:r w:rsidRPr="00EB4131">
        <w:t>Тернопіль</w:t>
      </w:r>
      <w:proofErr w:type="spellEnd"/>
      <w:r w:rsidRPr="00EB4131">
        <w:t xml:space="preserve">: </w:t>
      </w:r>
      <w:proofErr w:type="spellStart"/>
      <w:r w:rsidRPr="00EB4131">
        <w:t>Навч</w:t>
      </w:r>
      <w:proofErr w:type="spellEnd"/>
      <w:r w:rsidRPr="00EB4131">
        <w:t xml:space="preserve">. книга – Богдан, 2005.– 244 </w:t>
      </w:r>
      <w:proofErr w:type="gramStart"/>
      <w:r w:rsidRPr="00EB4131">
        <w:t>с</w:t>
      </w:r>
      <w:proofErr w:type="gramEnd"/>
    </w:p>
    <w:p w14:paraId="52717163" w14:textId="77777777" w:rsidR="00EB4131" w:rsidRPr="00EB4131" w:rsidRDefault="00EB4131" w:rsidP="00EB4131">
      <w:pPr>
        <w:ind w:firstLine="567"/>
        <w:jc w:val="both"/>
      </w:pPr>
      <w:r w:rsidRPr="00EB4131">
        <w:t>10.</w:t>
      </w:r>
      <w:r w:rsidRPr="00EB4131">
        <w:tab/>
        <w:t xml:space="preserve">Морзе Н. В. </w:t>
      </w:r>
      <w:proofErr w:type="spellStart"/>
      <w:r w:rsidRPr="00EB4131">
        <w:t>Основи</w:t>
      </w:r>
      <w:proofErr w:type="spellEnd"/>
      <w:r w:rsidRPr="00EB4131">
        <w:t xml:space="preserve"> </w:t>
      </w:r>
      <w:proofErr w:type="spellStart"/>
      <w:r w:rsidRPr="00EB4131">
        <w:t>інформаційно-комунікаційних</w:t>
      </w:r>
      <w:proofErr w:type="spellEnd"/>
      <w:r w:rsidRPr="00EB4131">
        <w:t xml:space="preserve"> </w:t>
      </w:r>
      <w:proofErr w:type="spellStart"/>
      <w:r w:rsidRPr="00EB4131">
        <w:t>технологій</w:t>
      </w:r>
      <w:proofErr w:type="spellEnd"/>
      <w:r w:rsidRPr="00EB4131">
        <w:t xml:space="preserve"> / Н. В. Морзе. – К.</w:t>
      </w:r>
      <w:proofErr w:type="gramStart"/>
      <w:r w:rsidRPr="00EB4131">
        <w:t xml:space="preserve"> :</w:t>
      </w:r>
      <w:proofErr w:type="gramEnd"/>
      <w:r w:rsidRPr="00EB4131">
        <w:t xml:space="preserve"> </w:t>
      </w:r>
      <w:proofErr w:type="spellStart"/>
      <w:r w:rsidRPr="00EB4131">
        <w:t>Видавнича</w:t>
      </w:r>
      <w:proofErr w:type="spellEnd"/>
      <w:r w:rsidRPr="00EB4131">
        <w:t xml:space="preserve"> </w:t>
      </w:r>
      <w:proofErr w:type="spellStart"/>
      <w:r w:rsidRPr="00EB4131">
        <w:t>група</w:t>
      </w:r>
      <w:proofErr w:type="spellEnd"/>
      <w:r w:rsidRPr="00EB4131">
        <w:t xml:space="preserve"> </w:t>
      </w:r>
      <w:proofErr w:type="spellStart"/>
      <w:r w:rsidRPr="00EB4131">
        <w:t>BHV</w:t>
      </w:r>
      <w:proofErr w:type="spellEnd"/>
      <w:r w:rsidRPr="00EB4131">
        <w:t>, 2006. – 298 с</w:t>
      </w:r>
    </w:p>
    <w:p w14:paraId="6517CD83" w14:textId="77777777" w:rsidR="00EB4131" w:rsidRPr="00EB4131" w:rsidRDefault="00EB4131" w:rsidP="00EB4131">
      <w:pPr>
        <w:ind w:firstLine="567"/>
        <w:jc w:val="both"/>
      </w:pPr>
      <w:r w:rsidRPr="00EB4131">
        <w:t>11.</w:t>
      </w:r>
      <w:r w:rsidRPr="00EB4131">
        <w:tab/>
        <w:t xml:space="preserve">Самсонов В. В. </w:t>
      </w:r>
      <w:proofErr w:type="spellStart"/>
      <w:r w:rsidRPr="00EB4131">
        <w:t>Методи</w:t>
      </w:r>
      <w:proofErr w:type="spellEnd"/>
      <w:r w:rsidRPr="00EB4131">
        <w:t xml:space="preserve"> та </w:t>
      </w:r>
      <w:proofErr w:type="spellStart"/>
      <w:r w:rsidRPr="00EB4131">
        <w:t>засоби</w:t>
      </w:r>
      <w:proofErr w:type="spellEnd"/>
      <w:r w:rsidRPr="00EB4131">
        <w:t xml:space="preserve"> </w:t>
      </w:r>
      <w:proofErr w:type="spellStart"/>
      <w:r w:rsidRPr="00EB4131">
        <w:t>Інтернет-технологій</w:t>
      </w:r>
      <w:proofErr w:type="spellEnd"/>
      <w:r w:rsidRPr="00EB4131">
        <w:t xml:space="preserve">: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proofErr w:type="gramStart"/>
      <w:r w:rsidRPr="00EB4131">
        <w:t>пос</w:t>
      </w:r>
      <w:proofErr w:type="gramEnd"/>
      <w:r w:rsidRPr="00EB4131">
        <w:t>ібник</w:t>
      </w:r>
      <w:proofErr w:type="spellEnd"/>
      <w:r w:rsidRPr="00EB4131">
        <w:t xml:space="preserve"> / В. В. Самсонов, А. Л. </w:t>
      </w:r>
      <w:proofErr w:type="spellStart"/>
      <w:r w:rsidRPr="00EB4131">
        <w:t>Єрохін</w:t>
      </w:r>
      <w:proofErr w:type="spellEnd"/>
      <w:r w:rsidRPr="00EB4131">
        <w:t xml:space="preserve">. – Х. : </w:t>
      </w:r>
      <w:proofErr w:type="spellStart"/>
      <w:r w:rsidRPr="00EB4131">
        <w:t>Компанія</w:t>
      </w:r>
      <w:proofErr w:type="spellEnd"/>
      <w:r w:rsidRPr="00EB4131">
        <w:t xml:space="preserve"> </w:t>
      </w:r>
      <w:proofErr w:type="spellStart"/>
      <w:r w:rsidRPr="00EB4131">
        <w:t>СМІТ</w:t>
      </w:r>
      <w:proofErr w:type="spellEnd"/>
      <w:r w:rsidRPr="00EB4131">
        <w:t>, 2008. – 264 с.</w:t>
      </w:r>
    </w:p>
    <w:p w14:paraId="5D33FFAB" w14:textId="77777777" w:rsidR="00EB4131" w:rsidRPr="00EB4131" w:rsidRDefault="00EB4131" w:rsidP="00EB4131">
      <w:pPr>
        <w:ind w:firstLine="567"/>
        <w:jc w:val="both"/>
      </w:pPr>
      <w:r w:rsidRPr="00EB4131">
        <w:t>12.</w:t>
      </w:r>
      <w:r w:rsidRPr="00EB4131">
        <w:tab/>
      </w:r>
      <w:proofErr w:type="spellStart"/>
      <w:r w:rsidRPr="00EB4131">
        <w:t>Сучасні</w:t>
      </w:r>
      <w:proofErr w:type="spellEnd"/>
      <w:r w:rsidRPr="00EB4131">
        <w:t xml:space="preserve"> </w:t>
      </w:r>
      <w:proofErr w:type="spellStart"/>
      <w:r w:rsidRPr="00EB4131">
        <w:t>інформаційні</w:t>
      </w:r>
      <w:proofErr w:type="spellEnd"/>
      <w:r w:rsidRPr="00EB4131">
        <w:t xml:space="preserve"> </w:t>
      </w:r>
      <w:proofErr w:type="spellStart"/>
      <w:r w:rsidRPr="00EB4131">
        <w:t>засоби</w:t>
      </w:r>
      <w:proofErr w:type="spellEnd"/>
      <w:r w:rsidRPr="00EB4131">
        <w:t xml:space="preserve"> </w:t>
      </w:r>
      <w:proofErr w:type="spellStart"/>
      <w:r w:rsidRPr="00EB4131">
        <w:t>навчання</w:t>
      </w:r>
      <w:proofErr w:type="spellEnd"/>
      <w:r w:rsidRPr="00EB4131">
        <w:t xml:space="preserve">: </w:t>
      </w:r>
      <w:proofErr w:type="spellStart"/>
      <w:r w:rsidRPr="00EB4131">
        <w:t>Навч</w:t>
      </w:r>
      <w:proofErr w:type="spellEnd"/>
      <w:r w:rsidRPr="00EB4131">
        <w:t xml:space="preserve">. </w:t>
      </w:r>
      <w:proofErr w:type="spellStart"/>
      <w:proofErr w:type="gramStart"/>
      <w:r w:rsidRPr="00EB4131">
        <w:t>пос</w:t>
      </w:r>
      <w:proofErr w:type="gramEnd"/>
      <w:r w:rsidRPr="00EB4131">
        <w:t>ібник</w:t>
      </w:r>
      <w:proofErr w:type="spellEnd"/>
      <w:r w:rsidRPr="00EB4131">
        <w:t xml:space="preserve"> / П. К. </w:t>
      </w:r>
      <w:proofErr w:type="spellStart"/>
      <w:r w:rsidRPr="00EB4131">
        <w:t>Гороль</w:t>
      </w:r>
      <w:proofErr w:type="spellEnd"/>
      <w:r w:rsidRPr="00EB4131">
        <w:t xml:space="preserve">, Р. С. Гуревич,     Л. Л. </w:t>
      </w:r>
      <w:proofErr w:type="spellStart"/>
      <w:r w:rsidRPr="00EB4131">
        <w:t>Коношевський</w:t>
      </w:r>
      <w:proofErr w:type="spellEnd"/>
      <w:r w:rsidRPr="00EB4131">
        <w:t xml:space="preserve">, О. В. </w:t>
      </w:r>
      <w:proofErr w:type="spellStart"/>
      <w:r w:rsidRPr="00EB4131">
        <w:t>Шестопалюк</w:t>
      </w:r>
      <w:proofErr w:type="spellEnd"/>
      <w:r w:rsidRPr="00EB4131">
        <w:t xml:space="preserve">. – К.: </w:t>
      </w:r>
      <w:proofErr w:type="spellStart"/>
      <w:r w:rsidRPr="00EB4131">
        <w:t>Освіта</w:t>
      </w:r>
      <w:proofErr w:type="spellEnd"/>
      <w:r w:rsidRPr="00EB4131">
        <w:t xml:space="preserve"> </w:t>
      </w:r>
      <w:proofErr w:type="spellStart"/>
      <w:r w:rsidRPr="00EB4131">
        <w:t>України</w:t>
      </w:r>
      <w:proofErr w:type="spellEnd"/>
      <w:r w:rsidRPr="00EB4131">
        <w:t>, 2007. – 536 с.</w:t>
      </w:r>
    </w:p>
    <w:p w14:paraId="2EE41E3C" w14:textId="77777777" w:rsidR="00EB4131" w:rsidRPr="00EB4131" w:rsidRDefault="00EB4131" w:rsidP="00EB4131">
      <w:pPr>
        <w:ind w:firstLine="567"/>
        <w:jc w:val="both"/>
      </w:pPr>
      <w:r w:rsidRPr="00EB4131">
        <w:t>13.</w:t>
      </w:r>
      <w:r w:rsidRPr="00EB4131">
        <w:tab/>
      </w:r>
      <w:proofErr w:type="spellStart"/>
      <w:r w:rsidRPr="00EB4131">
        <w:t>Ярмуш</w:t>
      </w:r>
      <w:proofErr w:type="spellEnd"/>
      <w:r w:rsidRPr="00EB4131">
        <w:t xml:space="preserve">  </w:t>
      </w:r>
      <w:proofErr w:type="spellStart"/>
      <w:r w:rsidRPr="00EB4131">
        <w:t>О.В</w:t>
      </w:r>
      <w:proofErr w:type="spellEnd"/>
      <w:r w:rsidRPr="00EB4131">
        <w:t xml:space="preserve">.  </w:t>
      </w:r>
      <w:proofErr w:type="spellStart"/>
      <w:r w:rsidRPr="00EB4131">
        <w:t>Інформатика</w:t>
      </w:r>
      <w:proofErr w:type="spellEnd"/>
      <w:r w:rsidRPr="00EB4131">
        <w:t xml:space="preserve">  і   </w:t>
      </w:r>
      <w:proofErr w:type="spellStart"/>
      <w:r w:rsidRPr="00EB4131">
        <w:t>комп’ютерна</w:t>
      </w:r>
      <w:proofErr w:type="spellEnd"/>
      <w:r w:rsidRPr="00EB4131">
        <w:t xml:space="preserve">   </w:t>
      </w:r>
      <w:proofErr w:type="spellStart"/>
      <w:proofErr w:type="gramStart"/>
      <w:r w:rsidRPr="00EB4131">
        <w:t>техн</w:t>
      </w:r>
      <w:proofErr w:type="gramEnd"/>
      <w:r w:rsidRPr="00EB4131">
        <w:t>іка</w:t>
      </w:r>
      <w:proofErr w:type="spellEnd"/>
      <w:r w:rsidRPr="00EB4131">
        <w:t xml:space="preserve">:   </w:t>
      </w:r>
      <w:proofErr w:type="spellStart"/>
      <w:r w:rsidRPr="00EB4131">
        <w:t>Навч</w:t>
      </w:r>
      <w:proofErr w:type="gramStart"/>
      <w:r w:rsidRPr="00EB4131">
        <w:t>.п</w:t>
      </w:r>
      <w:proofErr w:type="gramEnd"/>
      <w:r w:rsidRPr="00EB4131">
        <w:t>осібник</w:t>
      </w:r>
      <w:proofErr w:type="spellEnd"/>
      <w:r w:rsidRPr="00EB4131">
        <w:t xml:space="preserve"> /   М. М.   Редько  О. В. </w:t>
      </w:r>
      <w:proofErr w:type="spellStart"/>
      <w:r w:rsidRPr="00EB4131">
        <w:t>Ярмуш</w:t>
      </w:r>
      <w:proofErr w:type="spellEnd"/>
      <w:r w:rsidRPr="00EB4131">
        <w:t xml:space="preserve">. – К., </w:t>
      </w:r>
      <w:proofErr w:type="spellStart"/>
      <w:r w:rsidRPr="00EB4131">
        <w:t>Вища</w:t>
      </w:r>
      <w:proofErr w:type="spellEnd"/>
      <w:r w:rsidRPr="00EB4131">
        <w:t xml:space="preserve"> школа, 2006. – 359 с.</w:t>
      </w:r>
    </w:p>
    <w:p w14:paraId="046A4544" w14:textId="77777777" w:rsidR="006C09FA" w:rsidRDefault="006C09FA" w:rsidP="00EB4131">
      <w:pPr>
        <w:ind w:firstLine="567"/>
        <w:jc w:val="both"/>
        <w:rPr>
          <w:b/>
          <w:lang w:val="uk-UA"/>
        </w:rPr>
      </w:pPr>
    </w:p>
    <w:p w14:paraId="0068B8D8" w14:textId="77777777" w:rsidR="00EB4131" w:rsidRPr="00EB4131" w:rsidRDefault="00EB4131" w:rsidP="00EB4131">
      <w:pPr>
        <w:ind w:firstLine="567"/>
        <w:jc w:val="both"/>
        <w:rPr>
          <w:b/>
        </w:rPr>
      </w:pPr>
      <w:proofErr w:type="spellStart"/>
      <w:r w:rsidRPr="00EB4131">
        <w:rPr>
          <w:b/>
        </w:rPr>
        <w:t>Допоміжні</w:t>
      </w:r>
      <w:proofErr w:type="spellEnd"/>
      <w:r w:rsidRPr="00EB4131">
        <w:rPr>
          <w:b/>
        </w:rPr>
        <w:t>:</w:t>
      </w:r>
    </w:p>
    <w:p w14:paraId="4C87F02A" w14:textId="679F2D2F" w:rsidR="00EB4131" w:rsidRPr="00EB4131" w:rsidRDefault="00EB4131" w:rsidP="00EB4131">
      <w:pPr>
        <w:ind w:firstLine="567"/>
        <w:jc w:val="both"/>
      </w:pPr>
      <w:r w:rsidRPr="00EB4131">
        <w:t>1.</w:t>
      </w:r>
      <w:r w:rsidRPr="00EB4131">
        <w:tab/>
        <w:t xml:space="preserve">Морзе Н. В. </w:t>
      </w:r>
      <w:proofErr w:type="spellStart"/>
      <w:r w:rsidRPr="00EB4131">
        <w:t>Компетентнісні</w:t>
      </w:r>
      <w:proofErr w:type="spellEnd"/>
      <w:r w:rsidRPr="00EB4131">
        <w:t xml:space="preserve"> </w:t>
      </w:r>
      <w:proofErr w:type="spellStart"/>
      <w:r w:rsidRPr="00EB4131">
        <w:t>завдання</w:t>
      </w:r>
      <w:proofErr w:type="spellEnd"/>
      <w:r w:rsidRPr="00EB4131">
        <w:t xml:space="preserve"> як </w:t>
      </w:r>
      <w:proofErr w:type="spellStart"/>
      <w:r w:rsidRPr="00EB4131">
        <w:t>засіб</w:t>
      </w:r>
      <w:proofErr w:type="spellEnd"/>
      <w:r w:rsidRPr="00EB4131">
        <w:t xml:space="preserve"> </w:t>
      </w:r>
      <w:proofErr w:type="spellStart"/>
      <w:r w:rsidRPr="00EB4131">
        <w:t>формування</w:t>
      </w:r>
      <w:proofErr w:type="spellEnd"/>
      <w:r w:rsidRPr="00EB4131">
        <w:t xml:space="preserve"> </w:t>
      </w:r>
      <w:proofErr w:type="spellStart"/>
      <w:r w:rsidRPr="00EB4131">
        <w:t>інформатичної</w:t>
      </w:r>
      <w:proofErr w:type="spellEnd"/>
      <w:r w:rsidRPr="00EB4131">
        <w:t xml:space="preserve"> </w:t>
      </w:r>
      <w:proofErr w:type="spellStart"/>
      <w:r w:rsidRPr="00EB4131">
        <w:t>компетентост</w:t>
      </w:r>
      <w:r>
        <w:t>і</w:t>
      </w:r>
      <w:proofErr w:type="spellEnd"/>
      <w:r>
        <w:t xml:space="preserve"> в</w:t>
      </w:r>
      <w:r>
        <w:rPr>
          <w:lang w:val="uk-UA"/>
        </w:rPr>
        <w:t xml:space="preserve"> </w:t>
      </w:r>
      <w:proofErr w:type="spellStart"/>
      <w:r>
        <w:t>умовах</w:t>
      </w:r>
      <w:proofErr w:type="spellEnd"/>
      <w:r>
        <w:rPr>
          <w:lang w:val="uk-UA"/>
        </w:rPr>
        <w:t xml:space="preserve"> </w:t>
      </w:r>
      <w:proofErr w:type="spellStart"/>
      <w:r>
        <w:t>неперервної</w:t>
      </w:r>
      <w:proofErr w:type="spellEnd"/>
      <w:r>
        <w:rPr>
          <w:lang w:val="uk-UA"/>
        </w:rP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 xml:space="preserve"> </w:t>
      </w:r>
      <w:r>
        <w:t>–</w:t>
      </w:r>
      <w:r>
        <w:rPr>
          <w:lang w:val="uk-UA"/>
        </w:rPr>
        <w:t xml:space="preserve"> </w:t>
      </w:r>
      <w:r>
        <w:t>Режим</w:t>
      </w:r>
      <w:r>
        <w:rPr>
          <w:lang w:val="uk-UA"/>
        </w:rPr>
        <w:t xml:space="preserve"> </w:t>
      </w:r>
      <w:r w:rsidRPr="00EB4131">
        <w:t>доступу: http://elibrary.kubg.edu.ua/901/1/N_Morze_O_Kuzminska_V_Vember_O_Barna_ITO_4.pdf</w:t>
      </w:r>
    </w:p>
    <w:p w14:paraId="16154FDB" w14:textId="77777777" w:rsidR="00EB4131" w:rsidRPr="00EB4131" w:rsidRDefault="00EB4131" w:rsidP="00EB4131">
      <w:pPr>
        <w:ind w:firstLine="567"/>
        <w:jc w:val="both"/>
      </w:pPr>
      <w:r w:rsidRPr="00EB4131">
        <w:t>2.</w:t>
      </w:r>
      <w:r w:rsidRPr="00EB4131">
        <w:tab/>
        <w:t>Тим</w:t>
      </w:r>
      <w:proofErr w:type="gramStart"/>
      <w:r w:rsidRPr="00EB4131">
        <w:t xml:space="preserve"> </w:t>
      </w:r>
      <w:proofErr w:type="spellStart"/>
      <w:r w:rsidRPr="00EB4131">
        <w:t>О</w:t>
      </w:r>
      <w:proofErr w:type="gramEnd"/>
      <w:r w:rsidRPr="00EB4131">
        <w:t>ʼРейли</w:t>
      </w:r>
      <w:proofErr w:type="spellEnd"/>
      <w:r w:rsidRPr="00EB4131">
        <w:t xml:space="preserve"> «Что такое Веб 2.0» [Электронный ресурс] / </w:t>
      </w:r>
      <w:proofErr w:type="spellStart"/>
      <w:r w:rsidRPr="00EB4131">
        <w:t>Компьтерра</w:t>
      </w:r>
      <w:proofErr w:type="spellEnd"/>
      <w:r w:rsidRPr="00EB4131">
        <w:t xml:space="preserve"> </w:t>
      </w:r>
      <w:proofErr w:type="spellStart"/>
      <w:r w:rsidRPr="00EB4131">
        <w:t>online</w:t>
      </w:r>
      <w:proofErr w:type="spellEnd"/>
      <w:r w:rsidRPr="00EB4131">
        <w:t>. 2005 / Режим доступа: www.computerra.ru /</w:t>
      </w:r>
      <w:proofErr w:type="spellStart"/>
      <w:r w:rsidRPr="00EB4131">
        <w:t>think</w:t>
      </w:r>
      <w:proofErr w:type="spellEnd"/>
      <w:r w:rsidRPr="00EB4131">
        <w:t>/234100.</w:t>
      </w:r>
    </w:p>
    <w:p w14:paraId="0C9FE9E8" w14:textId="4FEC0FB2" w:rsidR="00EB4131" w:rsidRPr="00EB4131" w:rsidRDefault="00EB4131" w:rsidP="00EB4131">
      <w:pPr>
        <w:ind w:firstLine="567"/>
        <w:jc w:val="both"/>
      </w:pPr>
      <w:r w:rsidRPr="00EB4131">
        <w:t>3.</w:t>
      </w:r>
      <w:r w:rsidRPr="00EB4131">
        <w:tab/>
        <w:t xml:space="preserve">Омельченко Т. Г. </w:t>
      </w:r>
      <w:proofErr w:type="spellStart"/>
      <w:r w:rsidRPr="00EB4131">
        <w:t>Використання</w:t>
      </w:r>
      <w:proofErr w:type="spellEnd"/>
      <w:r w:rsidRPr="00EB4131">
        <w:t xml:space="preserve"> </w:t>
      </w:r>
      <w:proofErr w:type="spellStart"/>
      <w:proofErr w:type="gramStart"/>
      <w:r w:rsidRPr="00EB4131">
        <w:t>соц</w:t>
      </w:r>
      <w:proofErr w:type="gramEnd"/>
      <w:r w:rsidRPr="00EB4131">
        <w:t>іальних</w:t>
      </w:r>
      <w:proofErr w:type="spellEnd"/>
      <w:r w:rsidRPr="00EB4131">
        <w:t xml:space="preserve"> </w:t>
      </w:r>
      <w:proofErr w:type="spellStart"/>
      <w:r w:rsidRPr="00EB4131">
        <w:t>сервісів</w:t>
      </w:r>
      <w:proofErr w:type="spellEnd"/>
      <w:r w:rsidRPr="00EB4131">
        <w:t xml:space="preserve"> ВЕБ 2.0 для </w:t>
      </w:r>
      <w:proofErr w:type="spellStart"/>
      <w:r w:rsidRPr="00EB4131">
        <w:t>проектування</w:t>
      </w:r>
      <w:proofErr w:type="spellEnd"/>
      <w:r w:rsidRPr="00EB4131">
        <w:t xml:space="preserve"> </w:t>
      </w:r>
      <w:proofErr w:type="spellStart"/>
      <w:r w:rsidRPr="00EB4131">
        <w:t>інформаційних</w:t>
      </w:r>
      <w:proofErr w:type="spellEnd"/>
      <w:r w:rsidRPr="00EB4131">
        <w:t xml:space="preserve"> систем [</w:t>
      </w:r>
      <w:proofErr w:type="spellStart"/>
      <w:r w:rsidRPr="00EB4131">
        <w:t>Електронний</w:t>
      </w:r>
      <w:proofErr w:type="spellEnd"/>
      <w:r w:rsidRPr="00EB4131">
        <w:t xml:space="preserve"> ресурс] / Т. Г. Омельченко. – Режим доступу: </w:t>
      </w:r>
      <w:r w:rsidRPr="000504E2">
        <w:t>http://www.nbuv.gov.ua/e-journals/ITZN /em12/</w:t>
      </w:r>
      <w:proofErr w:type="spellStart"/>
      <w:r w:rsidRPr="000504E2">
        <w:t>content</w:t>
      </w:r>
      <w:proofErr w:type="spellEnd"/>
      <w:r w:rsidRPr="000504E2">
        <w:t>/09otgsio.htm</w:t>
      </w:r>
    </w:p>
    <w:p w14:paraId="60954AA6" w14:textId="77777777" w:rsidR="00EB4131" w:rsidRDefault="00EB4131" w:rsidP="00EB4131">
      <w:pPr>
        <w:rPr>
          <w:lang w:val="uk-UA"/>
        </w:rPr>
      </w:pPr>
    </w:p>
    <w:p w14:paraId="1AA70012" w14:textId="6DDD1A35" w:rsidR="006C29AF" w:rsidRPr="00EB4131" w:rsidRDefault="006C29AF" w:rsidP="00EB4131">
      <w:pPr>
        <w:jc w:val="center"/>
        <w:rPr>
          <w:b/>
          <w:spacing w:val="-20"/>
          <w:lang w:val="uk-UA"/>
        </w:rPr>
      </w:pPr>
      <w:r w:rsidRPr="00EB4131">
        <w:rPr>
          <w:b/>
          <w:lang w:val="uk-UA"/>
        </w:rPr>
        <w:t>1</w:t>
      </w:r>
      <w:r w:rsidR="0042459A" w:rsidRPr="00EB4131">
        <w:rPr>
          <w:b/>
          <w:lang w:val="uk-UA"/>
        </w:rPr>
        <w:t>4</w:t>
      </w:r>
      <w:r w:rsidRPr="00EB4131">
        <w:rPr>
          <w:b/>
          <w:lang w:val="uk-UA"/>
        </w:rPr>
        <w:t xml:space="preserve">. </w:t>
      </w:r>
      <w:proofErr w:type="spellStart"/>
      <w:r w:rsidRPr="00EB4131">
        <w:rPr>
          <w:b/>
        </w:rPr>
        <w:t>Інформаційні</w:t>
      </w:r>
      <w:proofErr w:type="spellEnd"/>
      <w:r w:rsidRPr="00EB4131">
        <w:rPr>
          <w:b/>
          <w:lang w:val="uk-UA"/>
        </w:rPr>
        <w:t xml:space="preserve"> ресурси</w:t>
      </w:r>
    </w:p>
    <w:p w14:paraId="13BA67AB" w14:textId="77777777" w:rsidR="006C29AF" w:rsidRPr="00723BF7" w:rsidRDefault="006C29AF" w:rsidP="006C29AF">
      <w:pPr>
        <w:tabs>
          <w:tab w:val="left" w:pos="365"/>
        </w:tabs>
        <w:rPr>
          <w:rFonts w:eastAsia="Symbol" w:cs="Symbol"/>
          <w:spacing w:val="-20"/>
          <w:szCs w:val="28"/>
          <w:lang w:val="uk-UA"/>
        </w:rPr>
      </w:pPr>
    </w:p>
    <w:p w14:paraId="0A0D2212" w14:textId="77777777" w:rsidR="006C09FA" w:rsidRPr="00E010D5" w:rsidRDefault="006C09FA" w:rsidP="006C09FA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lang w:val="uk-UA"/>
        </w:rPr>
      </w:pPr>
      <w:r w:rsidRPr="00E010D5">
        <w:rPr>
          <w:sz w:val="24"/>
          <w:lang w:val="uk-UA"/>
        </w:rPr>
        <w:t xml:space="preserve">Беспалова Г. М. </w:t>
      </w:r>
      <w:proofErr w:type="spellStart"/>
      <w:r w:rsidRPr="00E010D5">
        <w:rPr>
          <w:sz w:val="24"/>
          <w:lang w:val="uk-UA"/>
        </w:rPr>
        <w:t>Тьюторское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сопровождение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выбора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профиля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обучения</w:t>
      </w:r>
      <w:proofErr w:type="spellEnd"/>
      <w:r w:rsidRPr="00E010D5">
        <w:rPr>
          <w:sz w:val="24"/>
          <w:lang w:val="uk-UA"/>
        </w:rPr>
        <w:t xml:space="preserve"> (13/05/2016). [</w:t>
      </w:r>
      <w:proofErr w:type="spellStart"/>
      <w:r w:rsidRPr="00E010D5">
        <w:rPr>
          <w:sz w:val="24"/>
          <w:lang w:val="uk-UA"/>
        </w:rPr>
        <w:t>Электронный</w:t>
      </w:r>
      <w:proofErr w:type="spellEnd"/>
      <w:r w:rsidRPr="00E010D5">
        <w:rPr>
          <w:sz w:val="24"/>
          <w:lang w:val="uk-UA"/>
        </w:rPr>
        <w:t xml:space="preserve"> ресурс]. – URL: http://festival.1september.ru/articles/211738.</w:t>
      </w:r>
    </w:p>
    <w:p w14:paraId="34E0B394" w14:textId="77777777" w:rsidR="006C09FA" w:rsidRPr="00E010D5" w:rsidRDefault="006C09FA" w:rsidP="006C09FA">
      <w:pPr>
        <w:numPr>
          <w:ilvl w:val="0"/>
          <w:numId w:val="7"/>
        </w:numPr>
        <w:tabs>
          <w:tab w:val="left" w:pos="540"/>
          <w:tab w:val="left" w:pos="1134"/>
        </w:tabs>
        <w:suppressAutoHyphens/>
        <w:ind w:left="0" w:firstLine="567"/>
        <w:jc w:val="both"/>
        <w:rPr>
          <w:lang w:val="uk-UA"/>
        </w:rPr>
      </w:pPr>
      <w:r w:rsidRPr="00E010D5">
        <w:rPr>
          <w:lang w:val="uk-UA"/>
        </w:rPr>
        <w:t xml:space="preserve">Будникова Г. А. Структура, </w:t>
      </w:r>
      <w:proofErr w:type="spellStart"/>
      <w:r w:rsidRPr="00E010D5">
        <w:rPr>
          <w:lang w:val="uk-UA"/>
        </w:rPr>
        <w:t>критерии</w:t>
      </w:r>
      <w:proofErr w:type="spellEnd"/>
      <w:r w:rsidRPr="00E010D5">
        <w:rPr>
          <w:lang w:val="uk-UA"/>
        </w:rPr>
        <w:t xml:space="preserve"> и </w:t>
      </w:r>
      <w:proofErr w:type="spellStart"/>
      <w:r w:rsidRPr="00E010D5">
        <w:rPr>
          <w:lang w:val="uk-UA"/>
        </w:rPr>
        <w:t>уровни</w:t>
      </w:r>
      <w:proofErr w:type="spellEnd"/>
      <w:r w:rsidRPr="00E010D5">
        <w:rPr>
          <w:lang w:val="uk-UA"/>
        </w:rPr>
        <w:t xml:space="preserve"> </w:t>
      </w:r>
      <w:proofErr w:type="spellStart"/>
      <w:r w:rsidRPr="00E010D5">
        <w:rPr>
          <w:lang w:val="uk-UA"/>
        </w:rPr>
        <w:t>сформированности</w:t>
      </w:r>
      <w:proofErr w:type="spellEnd"/>
      <w:r w:rsidRPr="00E010D5">
        <w:rPr>
          <w:lang w:val="uk-UA"/>
        </w:rPr>
        <w:t xml:space="preserve"> </w:t>
      </w:r>
      <w:proofErr w:type="spellStart"/>
      <w:r w:rsidRPr="00E010D5">
        <w:rPr>
          <w:lang w:val="uk-UA"/>
        </w:rPr>
        <w:t>сетевой</w:t>
      </w:r>
      <w:proofErr w:type="spellEnd"/>
      <w:r w:rsidRPr="00E010D5">
        <w:rPr>
          <w:lang w:val="uk-UA"/>
        </w:rPr>
        <w:t xml:space="preserve"> </w:t>
      </w:r>
      <w:proofErr w:type="spellStart"/>
      <w:r w:rsidRPr="00E010D5">
        <w:rPr>
          <w:lang w:val="uk-UA"/>
        </w:rPr>
        <w:t>культуры</w:t>
      </w:r>
      <w:proofErr w:type="spellEnd"/>
      <w:r w:rsidRPr="00E010D5">
        <w:rPr>
          <w:lang w:val="uk-UA"/>
        </w:rPr>
        <w:t xml:space="preserve"> учителя </w:t>
      </w:r>
      <w:proofErr w:type="spellStart"/>
      <w:r w:rsidRPr="00E010D5">
        <w:rPr>
          <w:lang w:val="uk-UA"/>
        </w:rPr>
        <w:t>информатики</w:t>
      </w:r>
      <w:proofErr w:type="spellEnd"/>
      <w:r w:rsidRPr="00E010D5">
        <w:rPr>
          <w:lang w:val="uk-UA"/>
        </w:rPr>
        <w:t xml:space="preserve"> в </w:t>
      </w:r>
      <w:proofErr w:type="spellStart"/>
      <w:r w:rsidRPr="00E010D5">
        <w:rPr>
          <w:lang w:val="uk-UA"/>
        </w:rPr>
        <w:t>системе</w:t>
      </w:r>
      <w:proofErr w:type="spellEnd"/>
      <w:r w:rsidRPr="00E010D5">
        <w:rPr>
          <w:lang w:val="uk-UA"/>
        </w:rPr>
        <w:t xml:space="preserve"> </w:t>
      </w:r>
      <w:proofErr w:type="spellStart"/>
      <w:r w:rsidRPr="00E010D5">
        <w:rPr>
          <w:lang w:val="uk-UA"/>
        </w:rPr>
        <w:t>повышения</w:t>
      </w:r>
      <w:proofErr w:type="spellEnd"/>
      <w:r w:rsidRPr="00E010D5">
        <w:rPr>
          <w:lang w:val="uk-UA"/>
        </w:rPr>
        <w:t xml:space="preserve"> </w:t>
      </w:r>
      <w:proofErr w:type="spellStart"/>
      <w:r w:rsidRPr="00E010D5">
        <w:rPr>
          <w:lang w:val="uk-UA"/>
        </w:rPr>
        <w:t>квалификации</w:t>
      </w:r>
      <w:proofErr w:type="spellEnd"/>
      <w:r w:rsidRPr="00E010D5">
        <w:rPr>
          <w:lang w:val="uk-UA"/>
        </w:rPr>
        <w:t xml:space="preserve">. [Електронний ресурс]. / Г.А. Будникова // </w:t>
      </w:r>
      <w:proofErr w:type="spellStart"/>
      <w:r w:rsidRPr="00E010D5">
        <w:rPr>
          <w:lang w:val="uk-UA"/>
        </w:rPr>
        <w:t>Научный</w:t>
      </w:r>
      <w:proofErr w:type="spellEnd"/>
      <w:r w:rsidRPr="00E010D5">
        <w:rPr>
          <w:lang w:val="uk-UA"/>
        </w:rPr>
        <w:t xml:space="preserve"> журнал «</w:t>
      </w:r>
      <w:proofErr w:type="spellStart"/>
      <w:r w:rsidRPr="00E010D5">
        <w:rPr>
          <w:lang w:val="uk-UA"/>
        </w:rPr>
        <w:t>Вестник</w:t>
      </w:r>
      <w:proofErr w:type="spellEnd"/>
      <w:r w:rsidRPr="00E010D5">
        <w:rPr>
          <w:lang w:val="uk-UA"/>
        </w:rPr>
        <w:t xml:space="preserve"> </w:t>
      </w:r>
      <w:proofErr w:type="spellStart"/>
      <w:r w:rsidRPr="00E010D5">
        <w:rPr>
          <w:lang w:val="uk-UA"/>
        </w:rPr>
        <w:t>РУДН</w:t>
      </w:r>
      <w:proofErr w:type="spellEnd"/>
      <w:r w:rsidRPr="00E010D5">
        <w:rPr>
          <w:lang w:val="uk-UA"/>
        </w:rPr>
        <w:t>», 2011. – №2. – Режим доступу: http://imp.rudn.ru/vestnik/2011/2011_2/13.pdf. – Назва з екрану.</w:t>
      </w:r>
    </w:p>
    <w:p w14:paraId="2B560098" w14:textId="77777777" w:rsidR="006C09FA" w:rsidRPr="00E010D5" w:rsidRDefault="006C09FA" w:rsidP="006C09F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4"/>
          <w:lang w:val="uk-UA"/>
        </w:rPr>
      </w:pPr>
      <w:r w:rsidRPr="00E010D5">
        <w:rPr>
          <w:color w:val="000000"/>
          <w:sz w:val="24"/>
          <w:lang w:val="uk-UA"/>
        </w:rPr>
        <w:t xml:space="preserve">Голубєва М. О., </w:t>
      </w:r>
      <w:proofErr w:type="spellStart"/>
      <w:r w:rsidRPr="00E010D5">
        <w:rPr>
          <w:color w:val="000000"/>
          <w:sz w:val="24"/>
          <w:lang w:val="uk-UA"/>
        </w:rPr>
        <w:t>Жулківська</w:t>
      </w:r>
      <w:proofErr w:type="spellEnd"/>
      <w:r w:rsidRPr="00E010D5">
        <w:rPr>
          <w:color w:val="000000"/>
          <w:sz w:val="24"/>
          <w:lang w:val="uk-UA"/>
        </w:rPr>
        <w:t xml:space="preserve"> А. М. Порівняльна характеристика діяльності куратора академічної групи українського </w:t>
      </w:r>
      <w:proofErr w:type="spellStart"/>
      <w:r w:rsidRPr="00E010D5">
        <w:rPr>
          <w:color w:val="000000"/>
          <w:sz w:val="24"/>
          <w:lang w:val="uk-UA"/>
        </w:rPr>
        <w:t>ВНЗ</w:t>
      </w:r>
      <w:proofErr w:type="spellEnd"/>
      <w:r w:rsidRPr="00E010D5">
        <w:rPr>
          <w:color w:val="000000"/>
          <w:sz w:val="24"/>
          <w:lang w:val="uk-UA"/>
        </w:rPr>
        <w:t xml:space="preserve"> і </w:t>
      </w:r>
      <w:proofErr w:type="spellStart"/>
      <w:r w:rsidRPr="00E010D5">
        <w:rPr>
          <w:color w:val="000000"/>
          <w:sz w:val="24"/>
          <w:lang w:val="uk-UA"/>
        </w:rPr>
        <w:t>тьютора</w:t>
      </w:r>
      <w:proofErr w:type="spellEnd"/>
      <w:r w:rsidRPr="00E010D5">
        <w:rPr>
          <w:color w:val="000000"/>
          <w:sz w:val="24"/>
          <w:lang w:val="uk-UA"/>
        </w:rPr>
        <w:t xml:space="preserve"> британського університету </w:t>
      </w:r>
      <w:r w:rsidRPr="00E010D5">
        <w:rPr>
          <w:sz w:val="24"/>
          <w:lang w:val="uk-UA"/>
        </w:rPr>
        <w:t xml:space="preserve">[Електронний ресурс]. </w:t>
      </w:r>
      <w:r w:rsidRPr="00E010D5">
        <w:rPr>
          <w:sz w:val="24"/>
          <w:lang w:val="uk-UA"/>
        </w:rPr>
        <w:lastRenderedPageBreak/>
        <w:t>http://www.ekmair.ukma.edu.ua/bitstream/handle/123456789/2038/Holubieva_Porivnialna_kharakterystyka.pdf</w:t>
      </w:r>
      <w:r w:rsidRPr="00E010D5">
        <w:rPr>
          <w:color w:val="000000"/>
          <w:sz w:val="24"/>
          <w:lang w:val="uk-UA"/>
        </w:rPr>
        <w:t xml:space="preserve"> </w:t>
      </w:r>
    </w:p>
    <w:p w14:paraId="1D619A2B" w14:textId="77777777" w:rsidR="006C09FA" w:rsidRPr="00E010D5" w:rsidRDefault="006C09FA" w:rsidP="006C09FA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E010D5">
        <w:rPr>
          <w:sz w:val="24"/>
          <w:lang w:val="uk-UA"/>
        </w:rPr>
        <w:t>Квалификационная</w:t>
      </w:r>
      <w:proofErr w:type="spellEnd"/>
      <w:r w:rsidRPr="00E010D5">
        <w:rPr>
          <w:sz w:val="24"/>
          <w:lang w:val="uk-UA"/>
        </w:rPr>
        <w:t xml:space="preserve"> характеристика </w:t>
      </w:r>
      <w:proofErr w:type="spellStart"/>
      <w:r w:rsidRPr="00E010D5">
        <w:rPr>
          <w:sz w:val="24"/>
          <w:lang w:val="uk-UA"/>
        </w:rPr>
        <w:t>преподавателя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дистанционного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обучения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как</w:t>
      </w:r>
      <w:proofErr w:type="spellEnd"/>
      <w:r w:rsidRPr="00E010D5">
        <w:rPr>
          <w:sz w:val="24"/>
          <w:lang w:val="uk-UA"/>
        </w:rPr>
        <w:t xml:space="preserve"> один </w:t>
      </w:r>
      <w:proofErr w:type="spellStart"/>
      <w:r w:rsidRPr="00E010D5">
        <w:rPr>
          <w:sz w:val="24"/>
          <w:lang w:val="uk-UA"/>
        </w:rPr>
        <w:t>из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аспектов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качества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всей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системы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дистанционного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обучения</w:t>
      </w:r>
      <w:proofErr w:type="spellEnd"/>
      <w:r w:rsidRPr="00E010D5">
        <w:rPr>
          <w:sz w:val="24"/>
          <w:lang w:val="uk-UA"/>
        </w:rPr>
        <w:t>. [</w:t>
      </w:r>
      <w:proofErr w:type="spellStart"/>
      <w:r w:rsidRPr="00E010D5">
        <w:rPr>
          <w:sz w:val="24"/>
          <w:lang w:val="uk-UA"/>
        </w:rPr>
        <w:t>Электронный</w:t>
      </w:r>
      <w:proofErr w:type="spellEnd"/>
      <w:r w:rsidRPr="00E010D5">
        <w:rPr>
          <w:sz w:val="24"/>
          <w:lang w:val="uk-UA"/>
        </w:rPr>
        <w:t xml:space="preserve"> ресурс]. / </w:t>
      </w:r>
      <w:proofErr w:type="spellStart"/>
      <w:r w:rsidRPr="00E010D5">
        <w:rPr>
          <w:sz w:val="24"/>
          <w:lang w:val="uk-UA"/>
        </w:rPr>
        <w:t>МЭСИ</w:t>
      </w:r>
      <w:proofErr w:type="spellEnd"/>
      <w:r w:rsidRPr="00E010D5">
        <w:rPr>
          <w:sz w:val="24"/>
          <w:lang w:val="uk-UA"/>
        </w:rPr>
        <w:t>. – Режим доступу: http://www.elw.ru/reviews/detail/1047/. – Назва з екрану.</w:t>
      </w:r>
    </w:p>
    <w:p w14:paraId="44641A05" w14:textId="77777777" w:rsidR="006C09FA" w:rsidRPr="00E010D5" w:rsidRDefault="006C09FA" w:rsidP="006C09FA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E010D5">
        <w:rPr>
          <w:sz w:val="24"/>
          <w:lang w:val="uk-UA"/>
        </w:rPr>
        <w:t>Комарницька</w:t>
      </w:r>
      <w:proofErr w:type="spellEnd"/>
      <w:r w:rsidRPr="00E010D5">
        <w:rPr>
          <w:sz w:val="24"/>
          <w:lang w:val="uk-UA"/>
        </w:rPr>
        <w:t xml:space="preserve"> З.А. Актуальність діяльності </w:t>
      </w:r>
      <w:proofErr w:type="spellStart"/>
      <w:r w:rsidRPr="00E010D5">
        <w:rPr>
          <w:sz w:val="24"/>
          <w:lang w:val="uk-UA"/>
        </w:rPr>
        <w:t>тьютора</w:t>
      </w:r>
      <w:proofErr w:type="spellEnd"/>
      <w:r w:rsidRPr="00E010D5">
        <w:rPr>
          <w:sz w:val="24"/>
          <w:lang w:val="uk-UA"/>
        </w:rPr>
        <w:t xml:space="preserve"> в умовах інформатизації вищої професійної освіти [Електронний ресурс]. – Режим доступу: URL: http://dspace.udpu.org.ua:8080/jspui/handle/6789/773.</w:t>
      </w:r>
    </w:p>
    <w:p w14:paraId="4F4706B6" w14:textId="77777777" w:rsidR="006C09FA" w:rsidRPr="00E010D5" w:rsidRDefault="006C09FA" w:rsidP="006C09FA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lang w:val="uk-UA"/>
        </w:rPr>
      </w:pPr>
      <w:r w:rsidRPr="00E010D5">
        <w:rPr>
          <w:color w:val="000000"/>
          <w:sz w:val="24"/>
          <w:lang w:val="uk-UA"/>
        </w:rPr>
        <w:t xml:space="preserve">Порівняльна характеристика моделей викладача та </w:t>
      </w:r>
      <w:proofErr w:type="spellStart"/>
      <w:r w:rsidRPr="00E010D5">
        <w:rPr>
          <w:color w:val="000000"/>
          <w:sz w:val="24"/>
          <w:lang w:val="uk-UA"/>
        </w:rPr>
        <w:t>тьютора</w:t>
      </w:r>
      <w:proofErr w:type="spellEnd"/>
      <w:r w:rsidRPr="00E010D5">
        <w:rPr>
          <w:color w:val="000000"/>
          <w:sz w:val="24"/>
          <w:lang w:val="uk-UA"/>
        </w:rPr>
        <w:t xml:space="preserve"> </w:t>
      </w:r>
      <w:r w:rsidRPr="00E010D5">
        <w:rPr>
          <w:sz w:val="24"/>
          <w:lang w:val="uk-UA"/>
        </w:rPr>
        <w:t>[Електронний ресурс]. http://bannaolena.blogspot.com/p/blog-page_1.html.</w:t>
      </w:r>
    </w:p>
    <w:p w14:paraId="72D9463C" w14:textId="77777777" w:rsidR="006C09FA" w:rsidRPr="00E010D5" w:rsidRDefault="006C09FA" w:rsidP="006C09FA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E010D5">
        <w:rPr>
          <w:sz w:val="24"/>
          <w:lang w:val="uk-UA"/>
        </w:rPr>
        <w:t>Сакердонова</w:t>
      </w:r>
      <w:proofErr w:type="spellEnd"/>
      <w:r w:rsidRPr="00E010D5">
        <w:rPr>
          <w:sz w:val="24"/>
          <w:lang w:val="uk-UA"/>
        </w:rPr>
        <w:t xml:space="preserve"> А. С. </w:t>
      </w:r>
      <w:proofErr w:type="spellStart"/>
      <w:r w:rsidRPr="00E010D5">
        <w:rPr>
          <w:sz w:val="24"/>
          <w:lang w:val="uk-UA"/>
        </w:rPr>
        <w:t>Актуальность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тьюторского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сопровождения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внеурочной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деятельности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младших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школьников</w:t>
      </w:r>
      <w:proofErr w:type="spellEnd"/>
      <w:r w:rsidRPr="00E010D5">
        <w:rPr>
          <w:sz w:val="24"/>
          <w:lang w:val="uk-UA"/>
        </w:rPr>
        <w:t xml:space="preserve"> / А.С. </w:t>
      </w:r>
      <w:proofErr w:type="spellStart"/>
      <w:r w:rsidRPr="00E010D5">
        <w:rPr>
          <w:sz w:val="24"/>
          <w:lang w:val="uk-UA"/>
        </w:rPr>
        <w:t>Сакердонова</w:t>
      </w:r>
      <w:proofErr w:type="spellEnd"/>
      <w:r w:rsidRPr="00E010D5">
        <w:rPr>
          <w:sz w:val="24"/>
          <w:lang w:val="uk-UA"/>
        </w:rPr>
        <w:t xml:space="preserve">, Т.В. </w:t>
      </w:r>
      <w:proofErr w:type="spellStart"/>
      <w:r w:rsidRPr="00E010D5">
        <w:rPr>
          <w:sz w:val="24"/>
          <w:lang w:val="uk-UA"/>
        </w:rPr>
        <w:t>Евдокарова</w:t>
      </w:r>
      <w:proofErr w:type="spellEnd"/>
      <w:r w:rsidRPr="00E010D5">
        <w:rPr>
          <w:sz w:val="24"/>
          <w:lang w:val="uk-UA"/>
        </w:rPr>
        <w:t xml:space="preserve"> // </w:t>
      </w:r>
      <w:proofErr w:type="spellStart"/>
      <w:r w:rsidRPr="00E010D5">
        <w:rPr>
          <w:sz w:val="24"/>
          <w:lang w:val="uk-UA"/>
        </w:rPr>
        <w:t>Научно-методический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электронный</w:t>
      </w:r>
      <w:proofErr w:type="spellEnd"/>
      <w:r w:rsidRPr="00E010D5">
        <w:rPr>
          <w:sz w:val="24"/>
          <w:lang w:val="uk-UA"/>
        </w:rPr>
        <w:t xml:space="preserve"> журнал «Концепт». – 2016. – Т. 30. – С. 272–275. – [Електронний ресурс]. – Режим доступу: URL: http://e-koncept.ru/2016/56634.htm.</w:t>
      </w:r>
    </w:p>
    <w:p w14:paraId="14686F00" w14:textId="77777777" w:rsidR="006C09FA" w:rsidRPr="00E010D5" w:rsidRDefault="006C09FA" w:rsidP="006C09FA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4"/>
          <w:lang w:val="uk-UA"/>
        </w:rPr>
      </w:pPr>
      <w:r w:rsidRPr="00E010D5">
        <w:rPr>
          <w:sz w:val="24"/>
          <w:lang w:val="uk-UA"/>
        </w:rPr>
        <w:t xml:space="preserve">Свиридов А. Н., </w:t>
      </w:r>
      <w:proofErr w:type="spellStart"/>
      <w:r w:rsidRPr="00E010D5">
        <w:rPr>
          <w:sz w:val="24"/>
          <w:lang w:val="uk-UA"/>
        </w:rPr>
        <w:t>Кириенкова</w:t>
      </w:r>
      <w:proofErr w:type="spellEnd"/>
      <w:r w:rsidRPr="00E010D5">
        <w:rPr>
          <w:sz w:val="24"/>
          <w:lang w:val="uk-UA"/>
        </w:rPr>
        <w:t xml:space="preserve"> Н. В. </w:t>
      </w:r>
      <w:proofErr w:type="spellStart"/>
      <w:r w:rsidRPr="00E010D5">
        <w:rPr>
          <w:sz w:val="24"/>
          <w:lang w:val="uk-UA"/>
        </w:rPr>
        <w:t>Индивидуальный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образовательный</w:t>
      </w:r>
      <w:proofErr w:type="spellEnd"/>
      <w:r w:rsidRPr="00E010D5">
        <w:rPr>
          <w:sz w:val="24"/>
          <w:lang w:val="uk-UA"/>
        </w:rPr>
        <w:t xml:space="preserve"> маршрут (</w:t>
      </w:r>
      <w:proofErr w:type="spellStart"/>
      <w:r w:rsidRPr="00E010D5">
        <w:rPr>
          <w:sz w:val="24"/>
          <w:lang w:val="uk-UA"/>
        </w:rPr>
        <w:t>ИОМ</w:t>
      </w:r>
      <w:proofErr w:type="spellEnd"/>
      <w:r w:rsidRPr="00E010D5">
        <w:rPr>
          <w:sz w:val="24"/>
          <w:lang w:val="uk-UA"/>
        </w:rPr>
        <w:t xml:space="preserve">) в </w:t>
      </w:r>
      <w:proofErr w:type="spellStart"/>
      <w:r w:rsidRPr="00E010D5">
        <w:rPr>
          <w:sz w:val="24"/>
          <w:lang w:val="uk-UA"/>
        </w:rPr>
        <w:t>работе</w:t>
      </w:r>
      <w:proofErr w:type="spellEnd"/>
      <w:r w:rsidRPr="00E010D5">
        <w:rPr>
          <w:sz w:val="24"/>
          <w:lang w:val="uk-UA"/>
        </w:rPr>
        <w:t xml:space="preserve"> куратора </w:t>
      </w:r>
      <w:proofErr w:type="spellStart"/>
      <w:r w:rsidRPr="00E010D5">
        <w:rPr>
          <w:sz w:val="24"/>
          <w:lang w:val="uk-UA"/>
        </w:rPr>
        <w:t>студенческой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группы</w:t>
      </w:r>
      <w:proofErr w:type="spellEnd"/>
      <w:r w:rsidRPr="00E010D5">
        <w:rPr>
          <w:sz w:val="24"/>
          <w:lang w:val="uk-UA"/>
        </w:rPr>
        <w:t xml:space="preserve"> в </w:t>
      </w:r>
      <w:proofErr w:type="spellStart"/>
      <w:r w:rsidRPr="00E010D5">
        <w:rPr>
          <w:sz w:val="24"/>
          <w:lang w:val="uk-UA"/>
        </w:rPr>
        <w:t>вузе</w:t>
      </w:r>
      <w:proofErr w:type="spellEnd"/>
      <w:r w:rsidRPr="00E010D5">
        <w:rPr>
          <w:sz w:val="24"/>
          <w:lang w:val="uk-UA"/>
        </w:rPr>
        <w:t xml:space="preserve"> // </w:t>
      </w:r>
      <w:proofErr w:type="spellStart"/>
      <w:r w:rsidRPr="00E010D5">
        <w:rPr>
          <w:sz w:val="24"/>
          <w:lang w:val="uk-UA"/>
        </w:rPr>
        <w:t>Научно-методический</w:t>
      </w:r>
      <w:proofErr w:type="spellEnd"/>
      <w:r w:rsidRPr="00E010D5">
        <w:rPr>
          <w:sz w:val="24"/>
          <w:lang w:val="uk-UA"/>
        </w:rPr>
        <w:t xml:space="preserve"> </w:t>
      </w:r>
      <w:proofErr w:type="spellStart"/>
      <w:r w:rsidRPr="00E010D5">
        <w:rPr>
          <w:sz w:val="24"/>
          <w:lang w:val="uk-UA"/>
        </w:rPr>
        <w:t>электронный</w:t>
      </w:r>
      <w:proofErr w:type="spellEnd"/>
      <w:r w:rsidRPr="00E010D5">
        <w:rPr>
          <w:sz w:val="24"/>
          <w:lang w:val="uk-UA"/>
        </w:rPr>
        <w:t xml:space="preserve"> журнал «Концепт». – 2015. – № S19. – С. 21–25. – URL: http://e-koncept.ru/2015/75271.htm.</w:t>
      </w:r>
    </w:p>
    <w:p w14:paraId="05770894" w14:textId="77777777" w:rsidR="006C09FA" w:rsidRPr="00224B1E" w:rsidRDefault="006C09FA" w:rsidP="006C09FA">
      <w:pPr>
        <w:pStyle w:val="a3"/>
        <w:tabs>
          <w:tab w:val="left" w:pos="1134"/>
        </w:tabs>
        <w:ind w:left="567"/>
        <w:jc w:val="both"/>
        <w:rPr>
          <w:lang w:val="uk-UA"/>
        </w:rPr>
      </w:pPr>
    </w:p>
    <w:p w14:paraId="6B8ABE0F" w14:textId="4290C45F" w:rsidR="000504E2" w:rsidRPr="006C09FA" w:rsidRDefault="000504E2" w:rsidP="006C09FA">
      <w:pPr>
        <w:tabs>
          <w:tab w:val="left" w:pos="1134"/>
        </w:tabs>
        <w:jc w:val="both"/>
        <w:rPr>
          <w:lang w:val="uk-UA"/>
        </w:rPr>
      </w:pPr>
    </w:p>
    <w:p w14:paraId="41C305BD" w14:textId="77777777" w:rsidR="005857D0" w:rsidRPr="008622A6" w:rsidRDefault="005857D0" w:rsidP="000504E2">
      <w:pPr>
        <w:pStyle w:val="a3"/>
        <w:tabs>
          <w:tab w:val="left" w:pos="1134"/>
        </w:tabs>
        <w:ind w:left="567"/>
        <w:jc w:val="both"/>
        <w:rPr>
          <w:lang w:val="uk-UA"/>
        </w:rPr>
      </w:pPr>
    </w:p>
    <w:sectPr w:rsidR="005857D0" w:rsidRPr="008622A6" w:rsidSect="00C163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A7E"/>
    <w:multiLevelType w:val="hybridMultilevel"/>
    <w:tmpl w:val="CD34DD96"/>
    <w:lvl w:ilvl="0" w:tplc="0E88D55E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Symbol" w:hint="default"/>
        <w:b w:val="0"/>
        <w:bCs/>
        <w:i w:val="0"/>
        <w:spacing w:val="-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125B5E8D"/>
    <w:multiLevelType w:val="hybridMultilevel"/>
    <w:tmpl w:val="0296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355"/>
    <w:multiLevelType w:val="hybridMultilevel"/>
    <w:tmpl w:val="ABD20468"/>
    <w:lvl w:ilvl="0" w:tplc="53E2978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8B5E43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82CB1"/>
    <w:multiLevelType w:val="hybridMultilevel"/>
    <w:tmpl w:val="2F58ACF8"/>
    <w:lvl w:ilvl="0" w:tplc="F1C0D8A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220D74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A5CD8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95D1A"/>
    <w:multiLevelType w:val="hybridMultilevel"/>
    <w:tmpl w:val="75187E82"/>
    <w:lvl w:ilvl="0" w:tplc="C18A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73C88"/>
    <w:multiLevelType w:val="hybridMultilevel"/>
    <w:tmpl w:val="ED30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67C7"/>
    <w:multiLevelType w:val="singleLevel"/>
    <w:tmpl w:val="0E88D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eastAsia="Symbol" w:cs="Symbol" w:hint="default"/>
        <w:b/>
        <w:bCs/>
        <w:i w:val="0"/>
        <w:spacing w:val="-6"/>
        <w:sz w:val="28"/>
        <w:szCs w:val="28"/>
        <w:lang w:val="uk-UA"/>
      </w:rPr>
    </w:lvl>
  </w:abstractNum>
  <w:abstractNum w:abstractNumId="10">
    <w:nsid w:val="640E4428"/>
    <w:multiLevelType w:val="hybridMultilevel"/>
    <w:tmpl w:val="00564312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6E0F7350"/>
    <w:multiLevelType w:val="hybridMultilevel"/>
    <w:tmpl w:val="6C1039E4"/>
    <w:lvl w:ilvl="0" w:tplc="35623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2"/>
    <w:rsid w:val="0000197F"/>
    <w:rsid w:val="000504E2"/>
    <w:rsid w:val="0007024C"/>
    <w:rsid w:val="000C2062"/>
    <w:rsid w:val="00120A2B"/>
    <w:rsid w:val="00134DCD"/>
    <w:rsid w:val="00144D79"/>
    <w:rsid w:val="00153AED"/>
    <w:rsid w:val="00176D7E"/>
    <w:rsid w:val="00194165"/>
    <w:rsid w:val="001A5393"/>
    <w:rsid w:val="00244E15"/>
    <w:rsid w:val="0036304A"/>
    <w:rsid w:val="00375806"/>
    <w:rsid w:val="00381BE0"/>
    <w:rsid w:val="003A0070"/>
    <w:rsid w:val="003A6B1B"/>
    <w:rsid w:val="003C1FC6"/>
    <w:rsid w:val="00411B18"/>
    <w:rsid w:val="0042459A"/>
    <w:rsid w:val="0048718D"/>
    <w:rsid w:val="004978D9"/>
    <w:rsid w:val="00502C90"/>
    <w:rsid w:val="00502D2A"/>
    <w:rsid w:val="00510873"/>
    <w:rsid w:val="005658CA"/>
    <w:rsid w:val="00573C18"/>
    <w:rsid w:val="005857D0"/>
    <w:rsid w:val="00587389"/>
    <w:rsid w:val="005B4C5E"/>
    <w:rsid w:val="005B5F12"/>
    <w:rsid w:val="005B6049"/>
    <w:rsid w:val="006073CA"/>
    <w:rsid w:val="00607956"/>
    <w:rsid w:val="00637824"/>
    <w:rsid w:val="00673575"/>
    <w:rsid w:val="0067578F"/>
    <w:rsid w:val="00691529"/>
    <w:rsid w:val="00696A8D"/>
    <w:rsid w:val="006B0186"/>
    <w:rsid w:val="006C09FA"/>
    <w:rsid w:val="006C2685"/>
    <w:rsid w:val="006C29AF"/>
    <w:rsid w:val="006E694C"/>
    <w:rsid w:val="00787D42"/>
    <w:rsid w:val="00796612"/>
    <w:rsid w:val="007D64AC"/>
    <w:rsid w:val="007E4BE4"/>
    <w:rsid w:val="008622A6"/>
    <w:rsid w:val="008C259A"/>
    <w:rsid w:val="008C3D06"/>
    <w:rsid w:val="008D5EC6"/>
    <w:rsid w:val="008F0F26"/>
    <w:rsid w:val="009627BF"/>
    <w:rsid w:val="009C0EDF"/>
    <w:rsid w:val="009C12BA"/>
    <w:rsid w:val="00A00BD5"/>
    <w:rsid w:val="00A0207C"/>
    <w:rsid w:val="00A33907"/>
    <w:rsid w:val="00A8659A"/>
    <w:rsid w:val="00A94679"/>
    <w:rsid w:val="00B16286"/>
    <w:rsid w:val="00B42D1D"/>
    <w:rsid w:val="00BB0160"/>
    <w:rsid w:val="00BC6AF5"/>
    <w:rsid w:val="00BF0908"/>
    <w:rsid w:val="00C04649"/>
    <w:rsid w:val="00C163A0"/>
    <w:rsid w:val="00C928A2"/>
    <w:rsid w:val="00C95B72"/>
    <w:rsid w:val="00CA2045"/>
    <w:rsid w:val="00CD7828"/>
    <w:rsid w:val="00CE5E76"/>
    <w:rsid w:val="00CF04D2"/>
    <w:rsid w:val="00CF65B5"/>
    <w:rsid w:val="00D35E07"/>
    <w:rsid w:val="00D43994"/>
    <w:rsid w:val="00D757B1"/>
    <w:rsid w:val="00D807D5"/>
    <w:rsid w:val="00D91CBF"/>
    <w:rsid w:val="00DB2013"/>
    <w:rsid w:val="00E27CE7"/>
    <w:rsid w:val="00E3317B"/>
    <w:rsid w:val="00E35BDB"/>
    <w:rsid w:val="00E63DE1"/>
    <w:rsid w:val="00E80390"/>
    <w:rsid w:val="00EA7ABF"/>
    <w:rsid w:val="00EB4131"/>
    <w:rsid w:val="00EE19EF"/>
    <w:rsid w:val="00F37C6F"/>
    <w:rsid w:val="00F50259"/>
    <w:rsid w:val="00F959AC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4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28A2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basedOn w:val="a0"/>
    <w:rsid w:val="00C928A2"/>
    <w:rPr>
      <w:rFonts w:cs="Times New Roman"/>
    </w:rPr>
  </w:style>
  <w:style w:type="paragraph" w:styleId="a3">
    <w:name w:val="List Paragraph"/>
    <w:basedOn w:val="a"/>
    <w:uiPriority w:val="34"/>
    <w:qFormat/>
    <w:rsid w:val="00C928A2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D807D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Default">
    <w:name w:val="Default"/>
    <w:rsid w:val="00D807D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02C9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02C90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02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207C"/>
    <w:pPr>
      <w:suppressAutoHyphens/>
      <w:spacing w:after="120"/>
      <w:ind w:left="283"/>
    </w:pPr>
    <w:rPr>
      <w:sz w:val="28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207C"/>
    <w:rPr>
      <w:rFonts w:eastAsia="Times New Roman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16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Strong"/>
    <w:qFormat/>
    <w:rsid w:val="00C163A0"/>
    <w:rPr>
      <w:b/>
      <w:bCs/>
    </w:rPr>
  </w:style>
  <w:style w:type="character" w:customStyle="1" w:styleId="longtext">
    <w:name w:val="long_text"/>
    <w:rsid w:val="00C163A0"/>
  </w:style>
  <w:style w:type="paragraph" w:customStyle="1" w:styleId="TableParagraph">
    <w:name w:val="Table Paragraph"/>
    <w:basedOn w:val="a"/>
    <w:uiPriority w:val="1"/>
    <w:qFormat/>
    <w:rsid w:val="009627B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unhideWhenUsed/>
    <w:rsid w:val="009627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627BF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B4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28A2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apple-converted-space">
    <w:name w:val="apple-converted-space"/>
    <w:basedOn w:val="a0"/>
    <w:rsid w:val="00C928A2"/>
    <w:rPr>
      <w:rFonts w:cs="Times New Roman"/>
    </w:rPr>
  </w:style>
  <w:style w:type="paragraph" w:styleId="a3">
    <w:name w:val="List Paragraph"/>
    <w:basedOn w:val="a"/>
    <w:uiPriority w:val="34"/>
    <w:qFormat/>
    <w:rsid w:val="00C928A2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D807D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Default">
    <w:name w:val="Default"/>
    <w:rsid w:val="00D807D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02C9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02C90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02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0207C"/>
    <w:pPr>
      <w:suppressAutoHyphens/>
      <w:spacing w:after="120"/>
      <w:ind w:left="283"/>
    </w:pPr>
    <w:rPr>
      <w:sz w:val="28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207C"/>
    <w:rPr>
      <w:rFonts w:eastAsia="Times New Roman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16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Strong"/>
    <w:qFormat/>
    <w:rsid w:val="00C163A0"/>
    <w:rPr>
      <w:b/>
      <w:bCs/>
    </w:rPr>
  </w:style>
  <w:style w:type="character" w:customStyle="1" w:styleId="longtext">
    <w:name w:val="long_text"/>
    <w:rsid w:val="00C163A0"/>
  </w:style>
  <w:style w:type="paragraph" w:customStyle="1" w:styleId="TableParagraph">
    <w:name w:val="Table Paragraph"/>
    <w:basedOn w:val="a"/>
    <w:uiPriority w:val="1"/>
    <w:qFormat/>
    <w:rsid w:val="009627BF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styleId="a9">
    <w:name w:val="Body Text"/>
    <w:basedOn w:val="a"/>
    <w:link w:val="aa"/>
    <w:uiPriority w:val="99"/>
    <w:unhideWhenUsed/>
    <w:rsid w:val="009627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627BF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B4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300E-7B85-471F-956D-A74AD8D4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3421</Words>
  <Characters>19503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Ketrin</dc:creator>
  <cp:lastModifiedBy>User</cp:lastModifiedBy>
  <cp:revision>9</cp:revision>
  <dcterms:created xsi:type="dcterms:W3CDTF">2021-02-02T12:31:00Z</dcterms:created>
  <dcterms:modified xsi:type="dcterms:W3CDTF">2021-02-18T07:13:00Z</dcterms:modified>
</cp:coreProperties>
</file>