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03" w:rsidRDefault="00F61B03" w:rsidP="00F61B03">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F61B03" w:rsidRDefault="00F61B03" w:rsidP="00F61B03">
      <w:pPr>
        <w:spacing w:after="0" w:line="240" w:lineRule="auto"/>
        <w:jc w:val="center"/>
        <w:rPr>
          <w:rFonts w:ascii="Times New Roman" w:hAnsi="Times New Roman" w:cs="Times New Roman"/>
          <w:b/>
          <w:caps/>
          <w:sz w:val="24"/>
          <w:szCs w:val="24"/>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F61B03" w:rsidRDefault="00F61B03" w:rsidP="00F61B03">
      <w:pPr>
        <w:spacing w:after="0" w:line="240" w:lineRule="auto"/>
        <w:jc w:val="center"/>
        <w:rPr>
          <w:rFonts w:ascii="Times New Roman" w:hAnsi="Times New Roman" w:cs="Times New Roman"/>
          <w:b/>
          <w:caps/>
          <w:sz w:val="24"/>
          <w:szCs w:val="24"/>
          <w:highlight w:val="magenta"/>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F61B03" w:rsidRDefault="00F61B03" w:rsidP="00F61B03">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A010E1">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Природоохоронні техно</w:t>
            </w:r>
            <w:r w:rsidR="00F61B03">
              <w:rPr>
                <w:rFonts w:ascii="Times New Roman" w:hAnsi="Times New Roman" w:cs="Times New Roman"/>
                <w:sz w:val="24"/>
                <w:szCs w:val="24"/>
                <w:lang w:val="uk-UA"/>
              </w:rPr>
              <w:t>логії</w:t>
            </w:r>
          </w:p>
          <w:p w:rsidR="00F61B03" w:rsidRDefault="00F61B03">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нормативний</w:t>
            </w:r>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proofErr w:type="spellStart"/>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spellEnd"/>
            <w:proofErr w:type="gramEnd"/>
          </w:p>
          <w:p w:rsidR="00F61B03" w:rsidRDefault="00F61B03">
            <w:pPr>
              <w:tabs>
                <w:tab w:val="left" w:pos="9623"/>
              </w:tabs>
              <w:spacing w:after="0" w:line="240" w:lineRule="auto"/>
              <w:ind w:left="289"/>
              <w:jc w:val="both"/>
              <w:rPr>
                <w:rFonts w:ascii="Times New Roman" w:hAnsi="Times New Roman" w:cs="Times New Roman"/>
                <w:sz w:val="24"/>
                <w:szCs w:val="24"/>
              </w:rPr>
            </w:pPr>
          </w:p>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Pr>
                <w:rFonts w:ascii="Times New Roman" w:hAnsi="Times New Roman" w:cs="Times New Roman"/>
                <w:sz w:val="24"/>
                <w:szCs w:val="24"/>
                <w:lang w:val="uk-UA"/>
              </w:rPr>
              <w:t>2</w:t>
            </w:r>
            <w:r>
              <w:rPr>
                <w:rFonts w:ascii="Times New Roman" w:hAnsi="Times New Roman" w:cs="Times New Roman"/>
                <w:sz w:val="24"/>
                <w:szCs w:val="24"/>
              </w:rPr>
              <w:t xml:space="preserve"> семестр </w:t>
            </w:r>
          </w:p>
          <w:p w:rsidR="00F61B03" w:rsidRDefault="00F61B0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курс</w:t>
            </w:r>
          </w:p>
        </w:tc>
      </w:tr>
      <w:tr w:rsidR="00F61B03" w:rsidTr="00F61B03">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F61B03" w:rsidRPr="0000515E" w:rsidTr="00F61B03">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Pr>
                <w:rFonts w:ascii="Times New Roman" w:hAnsi="Times New Roman" w:cs="Times New Roman"/>
                <w:sz w:val="24"/>
                <w:szCs w:val="24"/>
                <w:lang w:val="uk-UA"/>
              </w:rPr>
              <w:t>/</w:t>
            </w:r>
          </w:p>
        </w:tc>
      </w:tr>
      <w:tr w:rsidR="00F61B03" w:rsidTr="00F61B0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F61B03" w:rsidTr="00F61B0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F61B03" w:rsidRPr="0000515E" w:rsidTr="00F61B0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rsidP="00A010E1">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 </w:t>
            </w:r>
            <w:r w:rsidR="00A010E1" w:rsidRPr="00A010E1">
              <w:rPr>
                <w:rFonts w:ascii="Times New Roman" w:hAnsi="Times New Roman" w:cs="Times New Roman"/>
                <w:color w:val="000000"/>
                <w:sz w:val="24"/>
                <w:szCs w:val="24"/>
                <w:lang w:val="uk-UA" w:eastAsia="en-US"/>
              </w:rPr>
              <w:t>http://www.dfn.mdpu.org.ua/course/view.php?id=3923</w:t>
            </w:r>
          </w:p>
        </w:tc>
      </w:tr>
      <w:tr w:rsidR="00F61B03" w:rsidTr="00F61B03">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F61B03" w:rsidRDefault="00F61B0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F61B03" w:rsidRDefault="00F61B0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F61B03" w:rsidRDefault="00F61B0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lastRenderedPageBreak/>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F61B03" w:rsidRDefault="00F61B03" w:rsidP="00F61B03">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0F4887" w:rsidRPr="00AB52EC" w:rsidRDefault="000F4887" w:rsidP="000F4887">
      <w:pPr>
        <w:pStyle w:val="Style2"/>
        <w:widowControl/>
        <w:spacing w:line="240" w:lineRule="auto"/>
        <w:ind w:firstLine="720"/>
        <w:rPr>
          <w:rStyle w:val="FontStyle13"/>
          <w:lang w:val="uk-UA" w:eastAsia="uk-UA"/>
        </w:rPr>
      </w:pPr>
      <w:r>
        <w:rPr>
          <w:lang w:val="uk-UA"/>
        </w:rPr>
        <w:t>Пі час вивчення о</w:t>
      </w:r>
      <w:r w:rsidR="00F61B03">
        <w:rPr>
          <w:lang w:val="uk-UA"/>
        </w:rPr>
        <w:t>світн</w:t>
      </w:r>
      <w:r>
        <w:rPr>
          <w:lang w:val="uk-UA"/>
        </w:rPr>
        <w:t xml:space="preserve">ього </w:t>
      </w:r>
      <w:r w:rsidR="00F61B03">
        <w:rPr>
          <w:lang w:val="uk-UA"/>
        </w:rPr>
        <w:t>компонент</w:t>
      </w:r>
      <w:r>
        <w:rPr>
          <w:lang w:val="uk-UA"/>
        </w:rPr>
        <w:t>у</w:t>
      </w:r>
      <w:r w:rsidR="00F61B03">
        <w:rPr>
          <w:lang w:val="uk-UA"/>
        </w:rPr>
        <w:t xml:space="preserve"> </w:t>
      </w:r>
      <w:r w:rsidRPr="00AB52EC">
        <w:rPr>
          <w:rStyle w:val="FontStyle13"/>
          <w:lang w:val="uk-UA" w:eastAsia="uk-UA"/>
        </w:rPr>
        <w:t>«Природоохоронні технології» розкриваються теоретичні основи та методологія охорони довкілля, його значення у сучасному світі. Розгля</w:t>
      </w:r>
      <w:r>
        <w:rPr>
          <w:rStyle w:val="FontStyle13"/>
          <w:lang w:val="uk-UA" w:eastAsia="uk-UA"/>
        </w:rPr>
        <w:t>даються</w:t>
      </w:r>
      <w:r w:rsidRPr="00AB52EC">
        <w:rPr>
          <w:rStyle w:val="FontStyle13"/>
          <w:lang w:val="uk-UA" w:eastAsia="uk-UA"/>
        </w:rPr>
        <w:t xml:space="preserve"> питання антропогенного забруднення довкілля та негативні наслідки, екологічні основи та проблеми раціонального природокористування, нові природоохоронні технології спрямовані на захист оточуючого середовища.</w:t>
      </w:r>
    </w:p>
    <w:p w:rsidR="00F61B03" w:rsidRDefault="00F61B03" w:rsidP="00F61B03">
      <w:pPr>
        <w:tabs>
          <w:tab w:val="left" w:pos="9623"/>
        </w:tabs>
        <w:spacing w:after="0" w:line="240" w:lineRule="auto"/>
        <w:ind w:left="289"/>
        <w:jc w:val="both"/>
        <w:rPr>
          <w:rFonts w:ascii="Times New Roman" w:hAnsi="Times New Roman" w:cs="Times New Roman"/>
          <w:sz w:val="24"/>
          <w:szCs w:val="24"/>
          <w:lang w:val="uk-UA"/>
        </w:rPr>
      </w:pPr>
    </w:p>
    <w:p w:rsidR="00F61B03" w:rsidRDefault="00F61B03" w:rsidP="00F61B03">
      <w:pPr>
        <w:spacing w:after="0" w:line="240" w:lineRule="auto"/>
        <w:ind w:firstLine="851"/>
        <w:jc w:val="both"/>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2. Мета та ЗАВДАННЯ ОСВІТНЬОГО КОМ</w:t>
      </w:r>
      <w:bookmarkStart w:id="0" w:name="_GoBack"/>
      <w:bookmarkEnd w:id="0"/>
      <w:r>
        <w:rPr>
          <w:rFonts w:ascii="Times New Roman" w:hAnsi="Times New Roman" w:cs="Times New Roman"/>
          <w:b/>
          <w:caps/>
          <w:color w:val="000000"/>
          <w:sz w:val="24"/>
          <w:szCs w:val="24"/>
          <w:lang w:val="uk-UA"/>
        </w:rPr>
        <w:t>ПОНЕНТА</w:t>
      </w:r>
    </w:p>
    <w:p w:rsidR="00B67E57" w:rsidRDefault="00F61B03" w:rsidP="00B67E57">
      <w:pPr>
        <w:pStyle w:val="Style2"/>
        <w:widowControl/>
        <w:spacing w:line="240" w:lineRule="auto"/>
        <w:ind w:firstLine="720"/>
        <w:rPr>
          <w:rStyle w:val="FontStyle13"/>
          <w:lang w:val="uk-UA" w:eastAsia="uk-UA"/>
        </w:rPr>
      </w:pPr>
      <w:r w:rsidRPr="008C1D81">
        <w:rPr>
          <w:b/>
          <w:i/>
          <w:lang w:val="uk-UA"/>
        </w:rPr>
        <w:t>Мета:</w:t>
      </w:r>
      <w:r w:rsidRPr="008C1D81">
        <w:rPr>
          <w:lang w:val="uk-UA"/>
        </w:rPr>
        <w:t xml:space="preserve"> </w:t>
      </w:r>
      <w:r w:rsidR="00B67E57">
        <w:rPr>
          <w:rStyle w:val="FontStyle13"/>
          <w:lang w:val="uk-UA" w:eastAsia="uk-UA"/>
        </w:rPr>
        <w:t>Ознайомити здобувачів зі</w:t>
      </w:r>
      <w:r w:rsidR="00B67E57" w:rsidRPr="00AB52EC">
        <w:rPr>
          <w:rStyle w:val="FontStyle13"/>
          <w:lang w:val="uk-UA" w:eastAsia="uk-UA"/>
        </w:rPr>
        <w:t xml:space="preserve"> структур</w:t>
      </w:r>
      <w:r w:rsidR="00B67E57">
        <w:rPr>
          <w:rStyle w:val="FontStyle13"/>
          <w:lang w:val="uk-UA" w:eastAsia="uk-UA"/>
        </w:rPr>
        <w:t>ою</w:t>
      </w:r>
      <w:r w:rsidR="00B67E57" w:rsidRPr="00AB52EC">
        <w:rPr>
          <w:rStyle w:val="FontStyle13"/>
          <w:lang w:val="uk-UA" w:eastAsia="uk-UA"/>
        </w:rPr>
        <w:t xml:space="preserve"> та зміст</w:t>
      </w:r>
      <w:r w:rsidR="00B67E57">
        <w:rPr>
          <w:rStyle w:val="FontStyle13"/>
          <w:lang w:val="uk-UA" w:eastAsia="uk-UA"/>
        </w:rPr>
        <w:t>ом</w:t>
      </w:r>
      <w:r w:rsidR="00B67E57" w:rsidRPr="00AB52EC">
        <w:rPr>
          <w:rStyle w:val="FontStyle13"/>
          <w:lang w:val="uk-UA" w:eastAsia="uk-UA"/>
        </w:rPr>
        <w:t xml:space="preserve"> природоохоронного законодавства, розкри</w:t>
      </w:r>
      <w:r w:rsidR="00B67E57">
        <w:rPr>
          <w:rStyle w:val="FontStyle13"/>
          <w:lang w:val="uk-UA" w:eastAsia="uk-UA"/>
        </w:rPr>
        <w:t>ти</w:t>
      </w:r>
      <w:r w:rsidR="00B67E57" w:rsidRPr="00AB52EC">
        <w:rPr>
          <w:rStyle w:val="FontStyle13"/>
          <w:lang w:val="uk-UA" w:eastAsia="uk-UA"/>
        </w:rPr>
        <w:t xml:space="preserve"> основи взаємодії промислових підприємств із навколишнім середовищем, методи, засоби і технології охорони та раціонального використання землі, водних ресурсів і атмосферного повітря. </w:t>
      </w:r>
    </w:p>
    <w:p w:rsidR="00B67E57" w:rsidRPr="00AB52EC" w:rsidRDefault="00B67E57" w:rsidP="00B67E57">
      <w:pPr>
        <w:pStyle w:val="Style2"/>
        <w:widowControl/>
        <w:spacing w:line="240" w:lineRule="auto"/>
        <w:ind w:firstLine="720"/>
        <w:rPr>
          <w:rStyle w:val="FontStyle13"/>
          <w:lang w:val="uk-UA"/>
        </w:rPr>
      </w:pPr>
      <w:r w:rsidRPr="00B67E57">
        <w:rPr>
          <w:rStyle w:val="FontStyle13"/>
          <w:i/>
          <w:sz w:val="24"/>
          <w:szCs w:val="24"/>
          <w:lang w:val="uk-UA" w:eastAsia="uk-UA"/>
        </w:rPr>
        <w:t>З</w:t>
      </w:r>
      <w:r w:rsidRPr="00B67E57">
        <w:rPr>
          <w:rStyle w:val="FontStyle13"/>
          <w:b/>
          <w:i/>
          <w:sz w:val="24"/>
          <w:szCs w:val="24"/>
          <w:lang w:val="uk-UA" w:eastAsia="uk-UA"/>
        </w:rPr>
        <w:t>авдання</w:t>
      </w:r>
      <w:r w:rsidRPr="00AB52EC">
        <w:rPr>
          <w:rStyle w:val="FontStyle13"/>
          <w:lang w:val="uk-UA" w:eastAsia="uk-UA"/>
        </w:rPr>
        <w:t xml:space="preserve"> </w:t>
      </w:r>
      <w:r>
        <w:rPr>
          <w:rStyle w:val="FontStyle13"/>
          <w:lang w:val="uk-UA" w:eastAsia="uk-UA"/>
        </w:rPr>
        <w:t>освітнього компоненту</w:t>
      </w:r>
      <w:r w:rsidRPr="00AB52EC">
        <w:rPr>
          <w:rStyle w:val="FontStyle13"/>
          <w:lang w:val="uk-UA" w:eastAsia="uk-UA"/>
        </w:rPr>
        <w:t xml:space="preserve"> «Природоохоронні технології» полягає у вивченні основних концепцій екології, наслідків впливу діяльності людини на довкілля та природоохоронних технологій, які спрямовані на його захист.</w:t>
      </w:r>
    </w:p>
    <w:p w:rsidR="00B67E57" w:rsidRPr="009C6969" w:rsidRDefault="00B67E57" w:rsidP="00B67E57">
      <w:pPr>
        <w:pStyle w:val="a4"/>
        <w:ind w:firstLine="567"/>
        <w:jc w:val="both"/>
        <w:rPr>
          <w:rFonts w:ascii="Times New Roman" w:hAnsi="Times New Roman" w:cs="Times New Roman"/>
          <w:sz w:val="24"/>
          <w:szCs w:val="24"/>
          <w:lang w:val="uk-UA"/>
        </w:rPr>
      </w:pPr>
    </w:p>
    <w:p w:rsidR="00F61B03" w:rsidRDefault="00F61B03" w:rsidP="00B67E57">
      <w:pPr>
        <w:pStyle w:val="a4"/>
        <w:ind w:firstLine="567"/>
        <w:jc w:val="both"/>
        <w:rPr>
          <w:rFonts w:ascii="Times New Roman" w:hAnsi="Times New Roman" w:cs="Times New Roman"/>
          <w:lang w:val="uk-UA"/>
        </w:rPr>
      </w:pPr>
    </w:p>
    <w:p w:rsidR="00F61B03" w:rsidRDefault="00F61B03" w:rsidP="00F61B03">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A24FDC" w:rsidRDefault="00A24FDC" w:rsidP="00A24FDC">
      <w:pPr>
        <w:pStyle w:val="a4"/>
        <w:ind w:firstLine="567"/>
        <w:jc w:val="both"/>
        <w:rPr>
          <w:rFonts w:ascii="Times New Roman" w:hAnsi="Times New Roman" w:cs="Times New Roman"/>
          <w:sz w:val="24"/>
          <w:szCs w:val="24"/>
          <w:lang w:val="uk-UA"/>
        </w:rPr>
      </w:pPr>
      <w:r w:rsidRPr="009C6969">
        <w:rPr>
          <w:rFonts w:ascii="Times New Roman" w:hAnsi="Times New Roman" w:cs="Times New Roman"/>
          <w:sz w:val="24"/>
          <w:szCs w:val="24"/>
          <w:lang w:val="uk-UA"/>
        </w:rPr>
        <w:t xml:space="preserve">Перелік </w:t>
      </w:r>
      <w:proofErr w:type="spellStart"/>
      <w:r w:rsidRPr="009C6969">
        <w:rPr>
          <w:rFonts w:ascii="Times New Roman" w:hAnsi="Times New Roman" w:cs="Times New Roman"/>
          <w:sz w:val="24"/>
          <w:szCs w:val="24"/>
          <w:lang w:val="uk-UA" w:bidi="ru-RU"/>
        </w:rPr>
        <w:t>компетентностей</w:t>
      </w:r>
      <w:proofErr w:type="spellEnd"/>
      <w:r w:rsidRPr="009C6969">
        <w:rPr>
          <w:rFonts w:ascii="Times New Roman" w:hAnsi="Times New Roman" w:cs="Times New Roman"/>
          <w:sz w:val="24"/>
          <w:szCs w:val="24"/>
          <w:lang w:val="uk-UA" w:bidi="ru-RU"/>
        </w:rPr>
        <w:t xml:space="preserve">, </w:t>
      </w:r>
      <w:r w:rsidRPr="009C6969">
        <w:rPr>
          <w:rFonts w:ascii="Times New Roman" w:hAnsi="Times New Roman" w:cs="Times New Roman"/>
          <w:sz w:val="24"/>
          <w:szCs w:val="24"/>
          <w:lang w:val="uk-UA"/>
        </w:rPr>
        <w:t xml:space="preserve">які набуваються під час опанування </w:t>
      </w:r>
      <w:r w:rsidR="00433E4E">
        <w:rPr>
          <w:rFonts w:ascii="Times New Roman" w:hAnsi="Times New Roman" w:cs="Times New Roman"/>
          <w:sz w:val="24"/>
          <w:szCs w:val="24"/>
          <w:lang w:val="uk-UA"/>
        </w:rPr>
        <w:t>освітнім компонентом</w:t>
      </w:r>
      <w:r w:rsidRPr="009C6969">
        <w:rPr>
          <w:rFonts w:ascii="Times New Roman" w:hAnsi="Times New Roman" w:cs="Times New Roman"/>
          <w:sz w:val="24"/>
          <w:szCs w:val="24"/>
          <w:lang w:val="uk-UA"/>
        </w:rPr>
        <w:t xml:space="preserve">: </w:t>
      </w:r>
    </w:p>
    <w:p w:rsidR="00A24FDC" w:rsidRPr="002648D8" w:rsidRDefault="00A24FDC" w:rsidP="00A24FDC">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2648D8">
        <w:rPr>
          <w:rFonts w:ascii="Times New Roman" w:hAnsi="Times New Roman" w:cs="Times New Roman"/>
          <w:sz w:val="24"/>
          <w:szCs w:val="24"/>
          <w:lang w:val="uk-UA"/>
        </w:rPr>
        <w:t>Інтегральна компетентність:</w:t>
      </w:r>
      <w:r w:rsidRPr="002648D8">
        <w:rPr>
          <w:rFonts w:ascii="Times New Roman" w:hAnsi="Times New Roman"/>
          <w:sz w:val="24"/>
          <w:szCs w:val="24"/>
          <w:lang w:val="uk-UA"/>
        </w:rPr>
        <w:t xml:space="preserve"> </w:t>
      </w:r>
      <w:r w:rsidRPr="002648D8">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A24FDC" w:rsidRPr="002648D8" w:rsidRDefault="00A24FDC" w:rsidP="00A24FDC">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2648D8">
        <w:rPr>
          <w:rFonts w:ascii="Times New Roman" w:hAnsi="Times New Roman" w:cs="Times New Roman"/>
          <w:sz w:val="24"/>
          <w:szCs w:val="24"/>
          <w:lang w:val="uk-UA"/>
        </w:rPr>
        <w:t>Загальні компетентності:</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 xml:space="preserve">Здатність вчитися і оволодівати сучасними знаннями. </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приймати обґрунтовані рішення.</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генерувати нові ідеї (креативність).</w:t>
      </w:r>
    </w:p>
    <w:p w:rsidR="00A24FDC" w:rsidRPr="002648D8" w:rsidRDefault="00A24FDC" w:rsidP="00A24FDC">
      <w:pPr>
        <w:pStyle w:val="a3"/>
        <w:numPr>
          <w:ilvl w:val="0"/>
          <w:numId w:val="2"/>
        </w:numPr>
        <w:jc w:val="both"/>
        <w:rPr>
          <w:rFonts w:ascii="Times New Roman" w:hAnsi="Times New Roman"/>
        </w:rPr>
      </w:pPr>
      <w:r w:rsidRPr="002648D8">
        <w:rPr>
          <w:rFonts w:ascii="Times New Roman" w:hAnsi="Times New Roman"/>
        </w:rPr>
        <w:t>Здатність до пошуку, оброблення та аналізу інформації з різних джерел.</w:t>
      </w:r>
    </w:p>
    <w:p w:rsidR="00A24FDC" w:rsidRPr="002648D8" w:rsidRDefault="00A24FDC" w:rsidP="00A24FDC">
      <w:pPr>
        <w:pStyle w:val="20"/>
        <w:shd w:val="clear" w:color="auto" w:fill="auto"/>
        <w:spacing w:line="322" w:lineRule="exact"/>
        <w:ind w:right="-433" w:firstLine="284"/>
        <w:jc w:val="both"/>
        <w:rPr>
          <w:rStyle w:val="212pt"/>
        </w:rPr>
      </w:pPr>
      <w:r w:rsidRPr="002648D8">
        <w:rPr>
          <w:rStyle w:val="212pt"/>
        </w:rPr>
        <w:t xml:space="preserve"> 3. Фахові компетентності</w:t>
      </w:r>
    </w:p>
    <w:p w:rsidR="00433E4E" w:rsidRPr="00AB52EC" w:rsidRDefault="00433E4E" w:rsidP="00433E4E">
      <w:pPr>
        <w:pStyle w:val="a6"/>
        <w:widowControl/>
        <w:numPr>
          <w:ilvl w:val="0"/>
          <w:numId w:val="8"/>
        </w:numPr>
        <w:autoSpaceDE w:val="0"/>
        <w:autoSpaceDN w:val="0"/>
        <w:adjustRightInd w:val="0"/>
        <w:spacing w:line="276" w:lineRule="auto"/>
        <w:rPr>
          <w:rFonts w:ascii="Times New Roman" w:hAnsi="Times New Roman"/>
        </w:rPr>
      </w:pPr>
      <w:r w:rsidRPr="00AB52EC">
        <w:rPr>
          <w:rFonts w:ascii="Times New Roman" w:hAnsi="Times New Roman"/>
        </w:rPr>
        <w:t>Здатність застосовувати міждисциплінарні підходи при критичному осмисленні екологічних проблем.</w:t>
      </w:r>
    </w:p>
    <w:p w:rsidR="00433E4E" w:rsidRPr="00AB52EC" w:rsidRDefault="00433E4E" w:rsidP="00433E4E">
      <w:pPr>
        <w:pStyle w:val="a6"/>
        <w:widowControl/>
        <w:numPr>
          <w:ilvl w:val="0"/>
          <w:numId w:val="8"/>
        </w:numPr>
        <w:jc w:val="both"/>
        <w:rPr>
          <w:rFonts w:ascii="Times New Roman" w:hAnsi="Times New Roman"/>
        </w:rPr>
      </w:pPr>
      <w:r w:rsidRPr="00AB52EC">
        <w:rPr>
          <w:rFonts w:ascii="Times New Roman" w:hAnsi="Times New Roman"/>
        </w:rPr>
        <w:t>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433E4E" w:rsidRPr="00AB52EC" w:rsidRDefault="00433E4E" w:rsidP="00433E4E">
      <w:pPr>
        <w:pStyle w:val="a6"/>
        <w:widowControl/>
        <w:numPr>
          <w:ilvl w:val="0"/>
          <w:numId w:val="8"/>
        </w:numPr>
        <w:jc w:val="both"/>
        <w:rPr>
          <w:rFonts w:ascii="Times New Roman" w:hAnsi="Times New Roman"/>
        </w:rPr>
      </w:pPr>
      <w:r w:rsidRPr="00AB52EC">
        <w:rPr>
          <w:rFonts w:ascii="Times New Roman" w:hAnsi="Times New Roman"/>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433E4E" w:rsidRPr="00AB52EC" w:rsidRDefault="00433E4E" w:rsidP="00433E4E">
      <w:pPr>
        <w:pStyle w:val="a6"/>
        <w:widowControl/>
        <w:numPr>
          <w:ilvl w:val="0"/>
          <w:numId w:val="8"/>
        </w:numPr>
        <w:autoSpaceDE w:val="0"/>
        <w:autoSpaceDN w:val="0"/>
        <w:adjustRightInd w:val="0"/>
        <w:spacing w:line="276" w:lineRule="auto"/>
        <w:rPr>
          <w:rFonts w:ascii="Times New Roman" w:hAnsi="Times New Roman" w:cs="Times New Roman"/>
          <w:b/>
          <w:iCs/>
        </w:rPr>
      </w:pPr>
      <w:r w:rsidRPr="00AB52EC">
        <w:rPr>
          <w:rFonts w:ascii="Times New Roman" w:hAnsi="Times New Roman"/>
        </w:rPr>
        <w:t>Здатність оцінювати рівень негативного впливу природних та антропогенних факторів екологічної небезпеки на довкілля та людину.</w:t>
      </w:r>
    </w:p>
    <w:p w:rsidR="00A24FDC" w:rsidRPr="00433E4E" w:rsidRDefault="00A24FDC" w:rsidP="00A24FDC">
      <w:pPr>
        <w:pStyle w:val="a4"/>
        <w:ind w:firstLine="567"/>
        <w:jc w:val="both"/>
        <w:rPr>
          <w:rFonts w:ascii="Times New Roman" w:hAnsi="Times New Roman" w:cs="Times New Roman"/>
          <w:sz w:val="24"/>
          <w:szCs w:val="24"/>
          <w:lang w:val="uk-UA"/>
        </w:rPr>
      </w:pPr>
    </w:p>
    <w:p w:rsidR="00433E4E" w:rsidRDefault="00433E4E" w:rsidP="00F61B03">
      <w:pPr>
        <w:shd w:val="clear" w:color="auto" w:fill="FFFFFF"/>
        <w:spacing w:after="0" w:line="240" w:lineRule="auto"/>
        <w:ind w:left="360"/>
        <w:jc w:val="center"/>
        <w:rPr>
          <w:rFonts w:ascii="Times New Roman" w:hAnsi="Times New Roman" w:cs="Times New Roman"/>
          <w:b/>
          <w:caps/>
          <w:color w:val="000000"/>
          <w:sz w:val="24"/>
          <w:szCs w:val="24"/>
          <w:lang w:val="uk-UA"/>
        </w:rPr>
      </w:pPr>
    </w:p>
    <w:p w:rsidR="00433E4E" w:rsidRDefault="00433E4E" w:rsidP="00F61B03">
      <w:pPr>
        <w:shd w:val="clear" w:color="auto" w:fill="FFFFFF"/>
        <w:spacing w:after="0" w:line="240" w:lineRule="auto"/>
        <w:ind w:left="360"/>
        <w:jc w:val="center"/>
        <w:rPr>
          <w:rFonts w:ascii="Times New Roman" w:hAnsi="Times New Roman" w:cs="Times New Roman"/>
          <w:b/>
          <w:caps/>
          <w:color w:val="000000"/>
          <w:sz w:val="24"/>
          <w:szCs w:val="24"/>
          <w:lang w:val="uk-UA"/>
        </w:rPr>
      </w:pPr>
    </w:p>
    <w:p w:rsidR="00F61B03" w:rsidRDefault="00F61B03" w:rsidP="00F61B03">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 Результати навчання</w:t>
      </w:r>
    </w:p>
    <w:p w:rsidR="00F61B03" w:rsidRDefault="00F61B03" w:rsidP="00F61B03">
      <w:pPr>
        <w:shd w:val="clear" w:color="auto" w:fill="FFFFFF"/>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Знати та розуміти фундаментальні і прикладні аспекти наук про довкілля.</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Уміти використовувати концептуальні екологічні закономірності у професійній діяльності.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Знати новітні методи та інструментальні засоби екологічних досліджень, у тому числі методи та засоби математичного і </w:t>
      </w:r>
      <w:proofErr w:type="spellStart"/>
      <w:r w:rsidRPr="00AB52EC">
        <w:rPr>
          <w:rFonts w:ascii="Times New Roman" w:hAnsi="Times New Roman"/>
        </w:rPr>
        <w:t>геоінформаційного</w:t>
      </w:r>
      <w:proofErr w:type="spellEnd"/>
      <w:r w:rsidRPr="00AB52EC">
        <w:rPr>
          <w:rFonts w:ascii="Times New Roman" w:hAnsi="Times New Roman"/>
        </w:rPr>
        <w:t xml:space="preserve"> моделювання.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Уміти доносити зрозуміло і недвозначно професійні знання, власні обґрунтування і висновки до фахівців і широкого загалу.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Демонструвати обізнаність щодо новітніх принципів та методів захисту навколишнього середовища.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Уміти використовувати сучасні інформаційні ресурси з питань екології, природокористування та захисту довкілля.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Уміти оцінювати ландшафтне і біологічне різноманіття та аналізувати наслідки антропогенного впливу на природні середовища.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Уміти оцінювати потенційний вплив техногенних об’єктів та господарської діяльності на довкілля. </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Вибирати оптимальну стратегію господарювання та/або природокористування в залежності від екологічних умов.</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Уміти використовувати сучасні методи обробки та інтерпретації інформації при здійсненні інноваційної діяльності.</w:t>
      </w:r>
    </w:p>
    <w:p w:rsidR="00433E4E" w:rsidRPr="00AB52EC" w:rsidRDefault="00433E4E" w:rsidP="00433E4E">
      <w:pPr>
        <w:pStyle w:val="a6"/>
        <w:widowControl/>
        <w:numPr>
          <w:ilvl w:val="0"/>
          <w:numId w:val="9"/>
        </w:numPr>
        <w:ind w:left="567" w:hanging="207"/>
        <w:jc w:val="both"/>
        <w:rPr>
          <w:rFonts w:ascii="Times New Roman" w:hAnsi="Times New Roman"/>
        </w:rPr>
      </w:pPr>
      <w:r w:rsidRPr="00AB52EC">
        <w:rPr>
          <w:rFonts w:ascii="Times New Roman" w:hAnsi="Times New Roman"/>
        </w:rPr>
        <w:t xml:space="preserve">Володіти основами </w:t>
      </w:r>
      <w:proofErr w:type="spellStart"/>
      <w:r w:rsidRPr="00AB52EC">
        <w:rPr>
          <w:rFonts w:ascii="Times New Roman" w:hAnsi="Times New Roman"/>
        </w:rPr>
        <w:t>еколого-інженерного</w:t>
      </w:r>
      <w:proofErr w:type="spellEnd"/>
      <w:r w:rsidRPr="00AB52EC">
        <w:rPr>
          <w:rFonts w:ascii="Times New Roman" w:hAnsi="Times New Roman"/>
        </w:rPr>
        <w:t xml:space="preserve"> проектування та </w:t>
      </w:r>
      <w:proofErr w:type="spellStart"/>
      <w:r w:rsidRPr="00AB52EC">
        <w:rPr>
          <w:rFonts w:ascii="Times New Roman" w:hAnsi="Times New Roman"/>
        </w:rPr>
        <w:t>еколого-експерної</w:t>
      </w:r>
      <w:proofErr w:type="spellEnd"/>
      <w:r w:rsidRPr="00AB52EC">
        <w:rPr>
          <w:rFonts w:ascii="Times New Roman" w:hAnsi="Times New Roman"/>
        </w:rPr>
        <w:t xml:space="preserve"> оцінки впливу на довкілля.</w:t>
      </w:r>
    </w:p>
    <w:p w:rsidR="00F61B03" w:rsidRDefault="00F61B03" w:rsidP="00F61B03">
      <w:pPr>
        <w:spacing w:after="0" w:line="240" w:lineRule="auto"/>
        <w:ind w:left="360" w:hanging="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F61B03" w:rsidRDefault="00F61B03" w:rsidP="00F61B03">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самостійна робота</w:t>
            </w:r>
          </w:p>
        </w:tc>
      </w:tr>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EF40F8">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14</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EF40F8">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76</w:t>
            </w:r>
          </w:p>
        </w:tc>
      </w:tr>
    </w:tbl>
    <w:p w:rsidR="00F61B03" w:rsidRDefault="00F61B03" w:rsidP="00F61B03">
      <w:pPr>
        <w:spacing w:after="0" w:line="240" w:lineRule="auto"/>
        <w:ind w:left="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jc w:val="center"/>
        <w:rPr>
          <w:rFonts w:ascii="Times New Roman" w:hAnsi="Times New Roman" w:cs="Times New Roman"/>
          <w:caps/>
          <w:color w:val="000000"/>
          <w:sz w:val="24"/>
          <w:szCs w:val="24"/>
          <w:lang w:val="uk-UA"/>
        </w:rPr>
      </w:pPr>
      <w:r>
        <w:rPr>
          <w:rFonts w:ascii="Times New Roman" w:hAnsi="Times New Roman" w:cs="Times New Roman"/>
          <w:b/>
          <w:caps/>
          <w:color w:val="000000"/>
          <w:sz w:val="24"/>
          <w:szCs w:val="24"/>
          <w:lang w:val="uk-UA"/>
        </w:rPr>
        <w:t>6. Політики курсу</w:t>
      </w:r>
    </w:p>
    <w:p w:rsidR="00F61B03" w:rsidRDefault="00F61B03" w:rsidP="00F61B03">
      <w:p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Політика академічної поведінки та етики: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Не пропускати та не запізнюватися на заняття за розкладом;</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F61B03" w:rsidRDefault="00F61B03" w:rsidP="00F61B03">
      <w:pPr>
        <w:spacing w:after="0" w:line="240" w:lineRule="auto"/>
        <w:jc w:val="center"/>
        <w:rPr>
          <w:rFonts w:ascii="Times New Roman" w:hAnsi="Times New Roman" w:cs="Times New Roman"/>
          <w:b/>
          <w:caps/>
          <w:color w:val="000000"/>
          <w:sz w:val="24"/>
          <w:szCs w:val="24"/>
        </w:rPr>
      </w:pPr>
    </w:p>
    <w:p w:rsidR="00A24FDC" w:rsidRDefault="00A24FDC" w:rsidP="00F61B03">
      <w:pPr>
        <w:spacing w:after="0" w:line="240" w:lineRule="auto"/>
        <w:ind w:left="180"/>
        <w:jc w:val="center"/>
        <w:rPr>
          <w:rFonts w:ascii="Times New Roman" w:hAnsi="Times New Roman" w:cs="Times New Roman"/>
          <w:b/>
          <w:caps/>
          <w:color w:val="000000"/>
          <w:sz w:val="24"/>
          <w:szCs w:val="24"/>
          <w:lang w:val="uk-UA"/>
        </w:rPr>
      </w:pPr>
    </w:p>
    <w:p w:rsidR="00A24FDC" w:rsidRDefault="00A24FDC" w:rsidP="00F61B03">
      <w:pPr>
        <w:spacing w:after="0" w:line="240" w:lineRule="auto"/>
        <w:ind w:left="180"/>
        <w:jc w:val="center"/>
        <w:rPr>
          <w:rFonts w:ascii="Times New Roman" w:hAnsi="Times New Roman" w:cs="Times New Roman"/>
          <w:b/>
          <w:caps/>
          <w:color w:val="000000"/>
          <w:sz w:val="24"/>
          <w:szCs w:val="24"/>
          <w:lang w:val="uk-UA"/>
        </w:rPr>
      </w:pPr>
    </w:p>
    <w:p w:rsidR="00433E4E" w:rsidRDefault="00433E4E" w:rsidP="00F61B03">
      <w:pPr>
        <w:spacing w:after="0" w:line="240" w:lineRule="auto"/>
        <w:ind w:left="180"/>
        <w:jc w:val="center"/>
        <w:rPr>
          <w:rFonts w:ascii="Times New Roman" w:hAnsi="Times New Roman" w:cs="Times New Roman"/>
          <w:b/>
          <w:caps/>
          <w:color w:val="000000"/>
          <w:sz w:val="24"/>
          <w:szCs w:val="24"/>
          <w:lang w:val="uk-UA"/>
        </w:rPr>
      </w:pPr>
    </w:p>
    <w:p w:rsidR="00433E4E" w:rsidRDefault="00433E4E" w:rsidP="00F61B03">
      <w:pPr>
        <w:spacing w:after="0" w:line="240" w:lineRule="auto"/>
        <w:ind w:left="18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 xml:space="preserve">7. СТРУКТУРА КУРСУ </w:t>
      </w: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1563D9" w:rsidTr="001563D9">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1563D9" w:rsidTr="001563D9">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1563D9" w:rsidRPr="00643EDE" w:rsidRDefault="001563D9" w:rsidP="00643EDE">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r>
              <w:rPr>
                <w:sz w:val="20"/>
                <w:szCs w:val="20"/>
              </w:rPr>
              <w:t xml:space="preserve"> </w:t>
            </w:r>
            <w:r w:rsidRPr="00643EDE">
              <w:rPr>
                <w:rFonts w:ascii="Times New Roman" w:hAnsi="Times New Roman" w:cs="Times New Roman"/>
                <w:sz w:val="24"/>
                <w:szCs w:val="24"/>
                <w:lang w:val="uk-UA"/>
              </w:rPr>
              <w:t>Теорія систем в екології</w:t>
            </w:r>
          </w:p>
        </w:tc>
      </w:tr>
      <w:tr w:rsidR="00C436FD"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6060F9"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spacing w:after="0" w:line="240" w:lineRule="auto"/>
              <w:rPr>
                <w:rFonts w:ascii="Times New Roman" w:hAnsi="Times New Roman" w:cs="Times New Roman"/>
                <w:lang w:val="uk-UA"/>
              </w:rPr>
            </w:pPr>
            <w:r w:rsidRPr="00C429C6">
              <w:rPr>
                <w:rStyle w:val="FontStyle11"/>
                <w:b w:val="0"/>
                <w:lang w:val="uk-UA" w:eastAsia="uk-UA"/>
              </w:rPr>
              <w:t>Предмет, мета та задачі курсу Природоохоронні технології.</w:t>
            </w:r>
            <w:r w:rsidRPr="00C429C6">
              <w:rPr>
                <w:rStyle w:val="FontStyle12"/>
                <w:lang w:val="uk-UA" w:eastAsia="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436FD" w:rsidRDefault="00C436FD" w:rsidP="00C34FE0">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C34FE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6060F9"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spacing w:after="0" w:line="240" w:lineRule="auto"/>
              <w:ind w:left="-70" w:right="-182"/>
              <w:rPr>
                <w:rFonts w:ascii="Times New Roman" w:hAnsi="Times New Roman" w:cs="Times New Roman"/>
                <w:lang w:val="uk-UA"/>
              </w:rPr>
            </w:pPr>
            <w:r w:rsidRPr="00C429C6">
              <w:rPr>
                <w:rStyle w:val="FontStyle11"/>
                <w:b w:val="0"/>
                <w:lang w:val="uk-UA" w:eastAsia="uk-UA"/>
              </w:rPr>
              <w:t>Світові екологічні проблеми.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436FD" w:rsidRDefault="00C436FD"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C34FE0"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pStyle w:val="Style1"/>
              <w:widowControl/>
              <w:spacing w:line="240" w:lineRule="auto"/>
              <w:ind w:right="-5"/>
              <w:jc w:val="left"/>
              <w:rPr>
                <w:sz w:val="22"/>
                <w:szCs w:val="22"/>
                <w:lang w:val="uk-UA"/>
              </w:rPr>
            </w:pPr>
            <w:r w:rsidRPr="00C429C6">
              <w:rPr>
                <w:sz w:val="22"/>
                <w:szCs w:val="22"/>
                <w:lang w:val="uk-UA"/>
              </w:rPr>
              <w:t>Технології виробництва та підвищення ступеню ризику для людини і навколишнього середовища.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436FD" w:rsidRDefault="00C436FD" w:rsidP="00C34FE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4FE0">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C34FE0"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spacing w:after="0" w:line="240" w:lineRule="auto"/>
              <w:ind w:left="-70" w:right="-182"/>
              <w:rPr>
                <w:rFonts w:ascii="Times New Roman" w:hAnsi="Times New Roman" w:cs="Times New Roman"/>
                <w:bCs/>
                <w:lang w:val="uk-UA"/>
              </w:rPr>
            </w:pPr>
            <w:r w:rsidRPr="00C429C6">
              <w:rPr>
                <w:rStyle w:val="FontStyle11"/>
                <w:b w:val="0"/>
                <w:lang w:val="uk-UA" w:eastAsia="uk-UA"/>
              </w:rPr>
              <w:t>Нормативно - правові основи охорони природного середовища.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436FD" w:rsidRDefault="00C436FD" w:rsidP="00C34FE0">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C34FE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C34FE0"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spacing w:after="0" w:line="240" w:lineRule="auto"/>
              <w:ind w:right="-182"/>
              <w:rPr>
                <w:rFonts w:ascii="Times New Roman" w:hAnsi="Times New Roman" w:cs="Times New Roman"/>
                <w:bCs/>
                <w:lang w:val="uk-UA"/>
              </w:rPr>
            </w:pPr>
            <w:proofErr w:type="spellStart"/>
            <w:r w:rsidRPr="00C429C6">
              <w:rPr>
                <w:rFonts w:ascii="Times New Roman" w:eastAsia="Times New Roman" w:hAnsi="Times New Roman" w:cs="Times New Roman"/>
              </w:rPr>
              <w:t>Технології</w:t>
            </w:r>
            <w:proofErr w:type="spellEnd"/>
            <w:r w:rsidRPr="00C429C6">
              <w:rPr>
                <w:rFonts w:ascii="Times New Roman" w:eastAsia="Times New Roman" w:hAnsi="Times New Roman" w:cs="Times New Roman"/>
              </w:rPr>
              <w:t xml:space="preserve"> </w:t>
            </w:r>
            <w:proofErr w:type="spellStart"/>
            <w:r w:rsidRPr="00C429C6">
              <w:rPr>
                <w:rFonts w:ascii="Times New Roman" w:eastAsia="Times New Roman" w:hAnsi="Times New Roman" w:cs="Times New Roman"/>
              </w:rPr>
              <w:t>захисту</w:t>
            </w:r>
            <w:proofErr w:type="spellEnd"/>
            <w:r w:rsidRPr="00C429C6">
              <w:rPr>
                <w:rFonts w:ascii="Times New Roman" w:eastAsia="Times New Roman" w:hAnsi="Times New Roman" w:cs="Times New Roman"/>
              </w:rPr>
              <w:t xml:space="preserve"> </w:t>
            </w:r>
            <w:r w:rsidRPr="00445245">
              <w:rPr>
                <w:rFonts w:ascii="Times New Roman" w:hAnsi="Times New Roman" w:cs="Times New Roman"/>
                <w:lang w:val="uk-UA"/>
              </w:rPr>
              <w:t>довкілля.</w:t>
            </w:r>
            <w:r>
              <w:rPr>
                <w:rFonts w:ascii="Times New Roman" w:hAnsi="Times New Roman" w:cs="Times New Roman"/>
                <w:lang w:val="uk-UA"/>
              </w:rPr>
              <w:t xml:space="preserve"> Охорона атмосфери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436FD" w:rsidRDefault="00C436FD" w:rsidP="00C34FE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4FE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C34FE0" w:rsidRDefault="00C34FE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pStyle w:val="Style4"/>
              <w:widowControl/>
              <w:spacing w:line="240" w:lineRule="auto"/>
              <w:ind w:right="-5" w:firstLine="0"/>
              <w:rPr>
                <w:bCs/>
                <w:sz w:val="22"/>
                <w:szCs w:val="22"/>
                <w:lang w:val="uk-UA"/>
              </w:rPr>
            </w:pPr>
            <w:r w:rsidRPr="00C429C6">
              <w:rPr>
                <w:sz w:val="22"/>
                <w:szCs w:val="22"/>
                <w:lang w:val="uk-UA"/>
              </w:rPr>
              <w:t>Технології захисту</w:t>
            </w:r>
            <w:r w:rsidRPr="00C429C6">
              <w:t xml:space="preserve"> </w:t>
            </w:r>
            <w:r w:rsidRPr="00445245">
              <w:rPr>
                <w:lang w:val="uk-UA"/>
              </w:rPr>
              <w:t>довкілля</w:t>
            </w:r>
            <w:r>
              <w:rPr>
                <w:lang w:val="uk-UA"/>
              </w:rPr>
              <w:t>.</w:t>
            </w:r>
            <w:r w:rsidRPr="00C429C6">
              <w:rPr>
                <w:sz w:val="22"/>
                <w:szCs w:val="22"/>
                <w:lang w:val="uk-UA"/>
              </w:rPr>
              <w:t xml:space="preserve"> </w:t>
            </w:r>
            <w:r>
              <w:rPr>
                <w:sz w:val="22"/>
                <w:szCs w:val="22"/>
                <w:lang w:val="uk-UA"/>
              </w:rPr>
              <w:t xml:space="preserve">Охорона </w:t>
            </w:r>
            <w:r w:rsidRPr="00C429C6">
              <w:rPr>
                <w:rStyle w:val="FontStyle11"/>
                <w:b w:val="0"/>
                <w:lang w:val="uk-UA" w:eastAsia="uk-UA"/>
              </w:rPr>
              <w:t xml:space="preserve">водних ресурсів.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C436FD" w:rsidRDefault="00C436FD" w:rsidP="00C34FE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4FE0">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817"/>
        </w:trPr>
        <w:tc>
          <w:tcPr>
            <w:tcW w:w="1261" w:type="dxa"/>
            <w:tcBorders>
              <w:top w:val="single" w:sz="4" w:space="0" w:color="auto"/>
              <w:left w:val="single" w:sz="4" w:space="0" w:color="auto"/>
              <w:bottom w:val="single" w:sz="4" w:space="0" w:color="auto"/>
              <w:right w:val="single" w:sz="4" w:space="0" w:color="auto"/>
            </w:tcBorders>
            <w:vAlign w:val="center"/>
            <w:hideMark/>
          </w:tcPr>
          <w:p w:rsidR="00C436FD" w:rsidRPr="00680E07" w:rsidRDefault="00680E07">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hideMark/>
          </w:tcPr>
          <w:p w:rsidR="00C436FD" w:rsidRPr="00C429C6" w:rsidRDefault="00C436FD" w:rsidP="00F3671D">
            <w:pPr>
              <w:spacing w:after="0" w:line="240" w:lineRule="auto"/>
              <w:rPr>
                <w:rFonts w:ascii="Times New Roman" w:hAnsi="Times New Roman" w:cs="Times New Roman"/>
                <w:bCs/>
                <w:lang w:val="uk-UA"/>
              </w:rPr>
            </w:pPr>
            <w:r w:rsidRPr="00C429C6">
              <w:rPr>
                <w:rFonts w:ascii="Times New Roman" w:eastAsia="Times New Roman" w:hAnsi="Times New Roman" w:cs="Times New Roman"/>
                <w:lang w:val="uk-UA"/>
              </w:rPr>
              <w:t xml:space="preserve">Технології захисту </w:t>
            </w:r>
            <w:r>
              <w:rPr>
                <w:rFonts w:ascii="Times New Roman" w:eastAsia="Times New Roman" w:hAnsi="Times New Roman" w:cs="Times New Roman"/>
                <w:lang w:val="uk-UA"/>
              </w:rPr>
              <w:t xml:space="preserve">довкілля. Охорона </w:t>
            </w:r>
            <w:r w:rsidRPr="00C429C6">
              <w:rPr>
                <w:rFonts w:ascii="Times New Roman" w:eastAsia="Times New Roman" w:hAnsi="Times New Roman" w:cs="Times New Roman"/>
                <w:lang w:val="uk-UA"/>
              </w:rPr>
              <w:t>літосфери</w:t>
            </w:r>
            <w:r>
              <w:rPr>
                <w:rFonts w:ascii="Times New Roman" w:eastAsia="Times New Roman" w:hAnsi="Times New Roman" w:cs="Times New Roman"/>
                <w:lang w:val="uk-UA"/>
              </w:rPr>
              <w:t xml:space="preserve"> та </w:t>
            </w:r>
            <w:proofErr w:type="spellStart"/>
            <w:r>
              <w:rPr>
                <w:rFonts w:ascii="Times New Roman" w:eastAsia="Times New Roman" w:hAnsi="Times New Roman" w:cs="Times New Roman"/>
                <w:lang w:val="uk-UA"/>
              </w:rPr>
              <w:t>педосфери</w:t>
            </w:r>
            <w:proofErr w:type="spellEnd"/>
            <w:r w:rsidRPr="00C429C6">
              <w:rPr>
                <w:rFonts w:ascii="Times New Roman" w:eastAsia="Times New Roman" w:hAnsi="Times New Roman" w:cs="Times New Roman"/>
                <w:lang w:val="uk-UA"/>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680E07">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C436FD" w:rsidRDefault="00C436FD" w:rsidP="00680E0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680E07">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36FD" w:rsidRDefault="00C436FD"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436FD" w:rsidRDefault="00C436FD">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C436FD" w:rsidRDefault="00C436FD">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C436FD" w:rsidRDefault="00C436FD">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C436FD" w:rsidTr="001563D9">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hideMark/>
          </w:tcPr>
          <w:p w:rsidR="00C436FD" w:rsidRPr="00643EDE" w:rsidRDefault="00C436FD" w:rsidP="001563D9">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w:t>
            </w:r>
            <w:r>
              <w:rPr>
                <w:rFonts w:ascii="Times New Roman" w:hAnsi="Times New Roman" w:cs="Times New Roman"/>
                <w:b/>
                <w:caps/>
                <w:sz w:val="24"/>
                <w:szCs w:val="24"/>
                <w:lang w:val="uk-UA"/>
              </w:rPr>
              <w:t xml:space="preserve">2. </w:t>
            </w:r>
            <w:r>
              <w:rPr>
                <w:rFonts w:ascii="Times New Roman" w:hAnsi="Times New Roman" w:cs="Times New Roman"/>
                <w:b/>
                <w:sz w:val="24"/>
                <w:szCs w:val="24"/>
                <w:lang w:val="uk-UA"/>
              </w:rPr>
              <w:t>Методологія системного аналізу та моделювання екологічних систем та процесів</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pStyle w:val="Style4"/>
              <w:widowControl/>
              <w:spacing w:line="240" w:lineRule="auto"/>
              <w:ind w:firstLine="34"/>
              <w:rPr>
                <w:bCs/>
                <w:color w:val="000000"/>
                <w:sz w:val="22"/>
                <w:szCs w:val="22"/>
                <w:lang w:val="uk-UA"/>
              </w:rPr>
            </w:pPr>
            <w:r w:rsidRPr="00C429C6">
              <w:rPr>
                <w:snapToGrid w:val="0"/>
                <w:sz w:val="22"/>
                <w:szCs w:val="22"/>
                <w:lang w:val="uk-UA"/>
              </w:rPr>
              <w:t xml:space="preserve">Енергетика та навколишнє середовище. </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7F1DE2">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B53A06" w:rsidRDefault="00B53A06" w:rsidP="007F1DE2">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Pr="001563D9" w:rsidRDefault="00B53A06" w:rsidP="00306592">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pStyle w:val="Style8"/>
              <w:widowControl/>
              <w:spacing w:line="240" w:lineRule="auto"/>
              <w:ind w:firstLine="34"/>
              <w:rPr>
                <w:bCs/>
                <w:color w:val="000000"/>
                <w:sz w:val="22"/>
                <w:szCs w:val="22"/>
                <w:lang w:val="uk-UA"/>
              </w:rPr>
            </w:pPr>
            <w:r w:rsidRPr="00C429C6">
              <w:rPr>
                <w:rStyle w:val="FontStyle11"/>
                <w:b w:val="0"/>
                <w:lang w:val="uk-UA" w:eastAsia="uk-UA"/>
              </w:rPr>
              <w:t>Паливна та добувна промисловість.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pStyle w:val="Style6"/>
              <w:widowControl/>
              <w:rPr>
                <w:bCs/>
                <w:color w:val="000000"/>
                <w:sz w:val="22"/>
                <w:szCs w:val="22"/>
                <w:lang w:val="uk-UA"/>
              </w:rPr>
            </w:pPr>
            <w:r w:rsidRPr="00C429C6">
              <w:rPr>
                <w:rStyle w:val="FontStyle11"/>
                <w:b w:val="0"/>
                <w:lang w:val="uk-UA" w:eastAsia="uk-UA"/>
              </w:rPr>
              <w:t xml:space="preserve">Металургійний комплекс. </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spacing w:after="0" w:line="240" w:lineRule="auto"/>
              <w:ind w:left="-70" w:right="-112"/>
              <w:rPr>
                <w:rFonts w:ascii="Times New Roman" w:hAnsi="Times New Roman" w:cs="Times New Roman"/>
                <w:color w:val="000000"/>
                <w:lang w:val="uk-UA"/>
              </w:rPr>
            </w:pPr>
            <w:r w:rsidRPr="00C429C6">
              <w:rPr>
                <w:rStyle w:val="FontStyle11"/>
                <w:b w:val="0"/>
                <w:lang w:val="uk-UA" w:eastAsia="uk-UA"/>
              </w:rPr>
              <w:t>Лісова, целюлозно-паперова промисловість.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1563D9">
        <w:trPr>
          <w:trHeight w:val="1079"/>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pStyle w:val="Style6"/>
              <w:widowControl/>
              <w:ind w:right="-5"/>
              <w:rPr>
                <w:color w:val="000000"/>
                <w:sz w:val="22"/>
                <w:szCs w:val="22"/>
                <w:lang w:val="uk-UA"/>
              </w:rPr>
            </w:pPr>
            <w:r w:rsidRPr="00C429C6">
              <w:rPr>
                <w:rStyle w:val="FontStyle11"/>
                <w:b w:val="0"/>
                <w:lang w:val="uk-UA" w:eastAsia="uk-UA"/>
              </w:rPr>
              <w:t>Вплив транспорту на 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spacing w:after="0" w:line="240" w:lineRule="auto"/>
              <w:ind w:left="-70" w:right="-112"/>
              <w:rPr>
                <w:rFonts w:ascii="Times New Roman" w:hAnsi="Times New Roman" w:cs="Times New Roman"/>
                <w:lang w:val="uk-UA"/>
              </w:rPr>
            </w:pPr>
            <w:r w:rsidRPr="00C429C6">
              <w:rPr>
                <w:rStyle w:val="FontStyle11"/>
                <w:b w:val="0"/>
                <w:lang w:val="uk-UA" w:eastAsia="uk-UA"/>
              </w:rPr>
              <w:t>Хімічна промисловість.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другого навчального семестру </w:t>
            </w:r>
            <w:r>
              <w:rPr>
                <w:rFonts w:ascii="Times New Roman" w:hAnsi="Times New Roman" w:cs="Times New Roman"/>
                <w:sz w:val="24"/>
                <w:szCs w:val="24"/>
                <w:lang w:val="uk-UA"/>
              </w:rPr>
              <w:lastRenderedPageBreak/>
              <w:t>(другий періодичний контроль)</w:t>
            </w:r>
          </w:p>
        </w:tc>
      </w:tr>
      <w:tr w:rsidR="00B53A06"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4630C0" w:rsidRDefault="004630C0">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spacing w:after="0" w:line="240" w:lineRule="auto"/>
              <w:ind w:left="-70" w:right="-112"/>
              <w:rPr>
                <w:rFonts w:ascii="Times New Roman" w:hAnsi="Times New Roman" w:cs="Times New Roman"/>
                <w:bCs/>
                <w:lang w:val="uk-UA"/>
              </w:rPr>
            </w:pPr>
            <w:r>
              <w:rPr>
                <w:rFonts w:ascii="Times New Roman" w:eastAsia="Times New Roman" w:hAnsi="Times New Roman" w:cs="Times New Roman"/>
                <w:snapToGrid w:val="0"/>
                <w:lang w:val="uk-UA"/>
              </w:rPr>
              <w:t xml:space="preserve"> </w:t>
            </w:r>
            <w:r w:rsidRPr="00C429C6">
              <w:rPr>
                <w:rFonts w:ascii="Times New Roman" w:eastAsia="Times New Roman" w:hAnsi="Times New Roman" w:cs="Times New Roman"/>
                <w:snapToGrid w:val="0"/>
                <w:lang w:val="uk-UA"/>
              </w:rPr>
              <w:t>Природоохоронні енерготехнології.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4630C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4630C0">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B53A06" w:rsidTr="00D84C8D">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B53A06" w:rsidRPr="00160C9E" w:rsidRDefault="00160C9E">
            <w:pPr>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hideMark/>
          </w:tcPr>
          <w:p w:rsidR="00B53A06" w:rsidRPr="00C429C6" w:rsidRDefault="00B53A06" w:rsidP="00F3671D">
            <w:pPr>
              <w:spacing w:after="0" w:line="240" w:lineRule="auto"/>
              <w:ind w:left="-70" w:right="-112"/>
              <w:rPr>
                <w:rFonts w:ascii="Times New Roman" w:hAnsi="Times New Roman" w:cs="Times New Roman"/>
                <w:bCs/>
                <w:lang w:val="uk-UA"/>
              </w:rPr>
            </w:pPr>
            <w:r w:rsidRPr="00C429C6">
              <w:rPr>
                <w:rFonts w:ascii="Times New Roman" w:eastAsia="Times New Roman" w:hAnsi="Times New Roman" w:cs="Times New Roman"/>
                <w:lang w:val="uk-UA"/>
              </w:rPr>
              <w:t>Альтернативні джерела енергії.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B53A06" w:rsidRDefault="00B53A06" w:rsidP="00057AD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06" w:rsidRDefault="00B53A06" w:rsidP="00306592">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w:t>
            </w:r>
            <w:r w:rsidR="00306592">
              <w:rPr>
                <w:rFonts w:ascii="Times New Roman" w:hAnsi="Times New Roman" w:cs="Times New Roman"/>
                <w:sz w:val="24"/>
                <w:szCs w:val="24"/>
                <w:lang w:val="uk-UA"/>
              </w:rPr>
              <w:t>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53A06" w:rsidRDefault="00B53A06">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53A06" w:rsidRDefault="00B53A0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F61B03" w:rsidRDefault="00F61B03" w:rsidP="00F61B03">
      <w:pPr>
        <w:spacing w:after="0" w:line="240" w:lineRule="auto"/>
        <w:jc w:val="center"/>
        <w:rPr>
          <w:rFonts w:ascii="Times New Roman" w:hAnsi="Times New Roman" w:cs="Times New Roman"/>
          <w:b/>
          <w:caps/>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F61B03" w:rsidRDefault="00F61B03" w:rsidP="00F61B03">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F61B03"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F61B03" w:rsidRPr="00A434B2" w:rsidRDefault="00F61B03" w:rsidP="00A434B2">
            <w:pPr>
              <w:spacing w:after="0" w:line="240" w:lineRule="auto"/>
              <w:jc w:val="center"/>
              <w:rPr>
                <w:rFonts w:ascii="Times New Roman" w:hAnsi="Times New Roman" w:cs="Times New Roman"/>
                <w:b/>
                <w:color w:val="000000"/>
                <w:sz w:val="24"/>
                <w:szCs w:val="24"/>
                <w:lang w:val="uk-UA" w:eastAsia="en-US"/>
              </w:rPr>
            </w:pPr>
            <w:r w:rsidRPr="00A434B2">
              <w:rPr>
                <w:rFonts w:ascii="Times New Roman" w:hAnsi="Times New Roman" w:cs="Times New Roman"/>
                <w:b/>
                <w:color w:val="000000"/>
                <w:sz w:val="24"/>
                <w:szCs w:val="24"/>
                <w:lang w:val="uk-UA"/>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F61B03" w:rsidRPr="00A434B2" w:rsidRDefault="00F61B03" w:rsidP="00A434B2">
            <w:pPr>
              <w:spacing w:after="0" w:line="240" w:lineRule="auto"/>
              <w:jc w:val="center"/>
              <w:rPr>
                <w:rFonts w:ascii="Times New Roman" w:hAnsi="Times New Roman" w:cs="Times New Roman"/>
                <w:b/>
                <w:color w:val="000000"/>
                <w:sz w:val="24"/>
                <w:szCs w:val="24"/>
                <w:lang w:val="uk-UA" w:eastAsia="en-US"/>
              </w:rPr>
            </w:pPr>
            <w:r w:rsidRPr="00A434B2">
              <w:rPr>
                <w:rFonts w:ascii="Times New Roman" w:hAnsi="Times New Roman" w:cs="Times New Roman"/>
                <w:b/>
                <w:color w:val="000000"/>
                <w:sz w:val="24"/>
                <w:szCs w:val="24"/>
                <w:lang w:val="uk-UA"/>
              </w:rPr>
              <w:t>Зміст лекції</w:t>
            </w:r>
          </w:p>
        </w:tc>
      </w:tr>
      <w:tr w:rsidR="001B4393" w:rsidRPr="00A434B2" w:rsidTr="00A434B2">
        <w:trPr>
          <w:trHeight w:val="423"/>
        </w:trPr>
        <w:tc>
          <w:tcPr>
            <w:tcW w:w="5508" w:type="dxa"/>
            <w:tcBorders>
              <w:top w:val="single" w:sz="4" w:space="0" w:color="auto"/>
              <w:left w:val="single" w:sz="4" w:space="0" w:color="auto"/>
              <w:bottom w:val="single" w:sz="4" w:space="0" w:color="auto"/>
              <w:right w:val="single" w:sz="4" w:space="0" w:color="auto"/>
            </w:tcBorders>
            <w:hideMark/>
          </w:tcPr>
          <w:p w:rsidR="001B4393" w:rsidRPr="00AC02E0" w:rsidRDefault="001B4393" w:rsidP="00F3671D">
            <w:pPr>
              <w:spacing w:after="0" w:line="240" w:lineRule="auto"/>
              <w:rPr>
                <w:rFonts w:ascii="Times New Roman" w:hAnsi="Times New Roman" w:cs="Times New Roman"/>
                <w:sz w:val="24"/>
                <w:szCs w:val="24"/>
                <w:lang w:val="uk-UA"/>
              </w:rPr>
            </w:pPr>
            <w:r w:rsidRPr="00AC02E0">
              <w:rPr>
                <w:rStyle w:val="FontStyle11"/>
                <w:b w:val="0"/>
                <w:sz w:val="24"/>
                <w:szCs w:val="24"/>
                <w:lang w:val="uk-UA" w:eastAsia="uk-UA"/>
              </w:rPr>
              <w:t xml:space="preserve"> </w:t>
            </w:r>
            <w:r w:rsidRPr="00AC02E0">
              <w:rPr>
                <w:rFonts w:ascii="Times New Roman" w:hAnsi="Times New Roman" w:cs="Times New Roman"/>
                <w:sz w:val="24"/>
                <w:szCs w:val="24"/>
                <w:lang w:val="uk-UA"/>
              </w:rPr>
              <w:t>Теоретичні аспекти природоохоронних технологій.</w:t>
            </w:r>
          </w:p>
          <w:p w:rsidR="001B4393" w:rsidRPr="00AC02E0" w:rsidRDefault="001B4393" w:rsidP="00F3671D">
            <w:pPr>
              <w:spacing w:after="0" w:line="240" w:lineRule="auto"/>
              <w:jc w:val="both"/>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A434B2">
            <w:pPr>
              <w:spacing w:after="0"/>
              <w:rPr>
                <w:rFonts w:ascii="Times New Roman" w:hAnsi="Times New Roman" w:cs="Times New Roman"/>
                <w:sz w:val="24"/>
                <w:szCs w:val="24"/>
                <w:lang w:val="uk-UA"/>
              </w:rPr>
            </w:pPr>
            <w:r w:rsidRPr="00AC02E0">
              <w:rPr>
                <w:rFonts w:ascii="Times New Roman" w:hAnsi="Times New Roman" w:cs="Times New Roman"/>
                <w:bCs/>
                <w:sz w:val="24"/>
                <w:szCs w:val="24"/>
                <w:lang w:val="uk-UA"/>
              </w:rPr>
              <w:t xml:space="preserve">Вступ. </w:t>
            </w:r>
            <w:r w:rsidRPr="00AC02E0">
              <w:rPr>
                <w:rStyle w:val="FontStyle11"/>
                <w:b w:val="0"/>
                <w:sz w:val="24"/>
                <w:szCs w:val="24"/>
                <w:lang w:val="uk-UA" w:eastAsia="uk-UA"/>
              </w:rPr>
              <w:t>Предмет, мета та задачі курсу Природоохоронні технології.</w:t>
            </w:r>
            <w:r w:rsidRPr="00AC02E0">
              <w:rPr>
                <w:rStyle w:val="FontStyle12"/>
                <w:sz w:val="24"/>
                <w:szCs w:val="24"/>
                <w:lang w:val="uk-UA" w:eastAsia="uk-UA"/>
              </w:rPr>
              <w:t xml:space="preserve"> Взаємозв'язок з другими навчальними дисциплінами.</w:t>
            </w:r>
          </w:p>
        </w:tc>
      </w:tr>
      <w:tr w:rsidR="001B4393" w:rsidRPr="00A434B2" w:rsidTr="00CF015B">
        <w:tc>
          <w:tcPr>
            <w:tcW w:w="5508" w:type="dxa"/>
            <w:tcBorders>
              <w:top w:val="single" w:sz="4" w:space="0" w:color="auto"/>
              <w:left w:val="single" w:sz="4" w:space="0" w:color="auto"/>
              <w:bottom w:val="single" w:sz="4" w:space="0" w:color="auto"/>
              <w:right w:val="single" w:sz="4" w:space="0" w:color="auto"/>
            </w:tcBorders>
            <w:hideMark/>
          </w:tcPr>
          <w:p w:rsidR="001B4393" w:rsidRPr="00AC02E0" w:rsidRDefault="001B4393" w:rsidP="00F3671D">
            <w:pPr>
              <w:pStyle w:val="Style3"/>
              <w:widowControl/>
              <w:spacing w:line="240" w:lineRule="auto"/>
              <w:ind w:right="-5" w:firstLine="0"/>
              <w:jc w:val="both"/>
              <w:rPr>
                <w:rStyle w:val="FontStyle11"/>
                <w:b w:val="0"/>
                <w:sz w:val="24"/>
                <w:szCs w:val="24"/>
                <w:lang w:val="uk-UA" w:eastAsia="uk-UA"/>
              </w:rPr>
            </w:pPr>
            <w:r w:rsidRPr="00AC02E0">
              <w:rPr>
                <w:rStyle w:val="FontStyle11"/>
                <w:b w:val="0"/>
                <w:sz w:val="24"/>
                <w:szCs w:val="24"/>
                <w:lang w:val="uk-UA" w:eastAsia="uk-UA"/>
              </w:rPr>
              <w:t>Світові екологічні проблеми.</w:t>
            </w:r>
          </w:p>
          <w:p w:rsidR="001B4393" w:rsidRPr="00AC02E0" w:rsidRDefault="001B4393" w:rsidP="001B4393">
            <w:pPr>
              <w:pStyle w:val="Style3"/>
              <w:widowControl/>
              <w:spacing w:line="240" w:lineRule="auto"/>
              <w:ind w:right="-5" w:firstLine="0"/>
              <w:jc w:val="both"/>
              <w:rPr>
                <w:lang w:val="uk-UA"/>
              </w:rPr>
            </w:pPr>
            <w:r w:rsidRPr="00AC02E0">
              <w:rPr>
                <w:rStyle w:val="FontStyle11"/>
                <w:b w:val="0"/>
                <w:sz w:val="24"/>
                <w:szCs w:val="24"/>
                <w:lang w:eastAsia="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A434B2">
            <w:pPr>
              <w:spacing w:after="0"/>
              <w:rPr>
                <w:rFonts w:ascii="Times New Roman" w:hAnsi="Times New Roman" w:cs="Times New Roman"/>
                <w:sz w:val="24"/>
                <w:szCs w:val="24"/>
                <w:lang w:val="uk-UA"/>
              </w:rPr>
            </w:pPr>
            <w:r w:rsidRPr="00AC02E0">
              <w:rPr>
                <w:rStyle w:val="FontStyle12"/>
                <w:sz w:val="24"/>
                <w:szCs w:val="24"/>
                <w:lang w:val="uk-UA" w:eastAsia="uk-UA"/>
              </w:rPr>
              <w:t>Методологічні аспекти вчення про біосферу та ноосферу. Сучасний стан повітря, гідросфери, літосфери. Навколишнє середовище та науково-технічний прогрес.</w:t>
            </w:r>
          </w:p>
        </w:tc>
      </w:tr>
      <w:tr w:rsidR="001B4393" w:rsidRPr="00A010E1" w:rsidTr="00CF015B">
        <w:tc>
          <w:tcPr>
            <w:tcW w:w="5508" w:type="dxa"/>
            <w:tcBorders>
              <w:top w:val="single" w:sz="4" w:space="0" w:color="auto"/>
              <w:left w:val="single" w:sz="4" w:space="0" w:color="auto"/>
              <w:bottom w:val="single" w:sz="4" w:space="0" w:color="auto"/>
              <w:right w:val="single" w:sz="4" w:space="0" w:color="auto"/>
            </w:tcBorders>
            <w:hideMark/>
          </w:tcPr>
          <w:p w:rsidR="001B4393" w:rsidRPr="00AC02E0" w:rsidRDefault="001B4393" w:rsidP="006F0888">
            <w:pPr>
              <w:pStyle w:val="Style1"/>
              <w:widowControl/>
              <w:spacing w:line="240" w:lineRule="auto"/>
              <w:ind w:right="-5"/>
              <w:jc w:val="both"/>
              <w:rPr>
                <w:lang w:val="uk-UA"/>
              </w:rPr>
            </w:pPr>
            <w:r w:rsidRPr="00AC02E0">
              <w:rPr>
                <w:rStyle w:val="FontStyle11"/>
                <w:b w:val="0"/>
                <w:sz w:val="24"/>
                <w:szCs w:val="24"/>
                <w:lang w:val="uk-UA" w:eastAsia="uk-UA"/>
              </w:rPr>
              <w:t xml:space="preserve">Нормативно - правові основи охорони природного середовища. </w:t>
            </w: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6F0888" w:rsidP="00A434B2">
            <w:pPr>
              <w:spacing w:after="0"/>
              <w:rPr>
                <w:rFonts w:ascii="Times New Roman" w:hAnsi="Times New Roman" w:cs="Times New Roman"/>
                <w:sz w:val="24"/>
                <w:szCs w:val="24"/>
                <w:lang w:val="uk-UA"/>
              </w:rPr>
            </w:pPr>
            <w:r w:rsidRPr="00AC02E0">
              <w:rPr>
                <w:rStyle w:val="FontStyle12"/>
                <w:sz w:val="24"/>
                <w:szCs w:val="24"/>
                <w:lang w:val="uk-UA" w:eastAsia="uk-UA"/>
              </w:rPr>
              <w:t xml:space="preserve">Державна система стандартів в галузі охорони природи та її структура. </w:t>
            </w:r>
            <w:r w:rsidR="001B4393" w:rsidRPr="00AC02E0">
              <w:rPr>
                <w:rStyle w:val="FontStyle12"/>
                <w:sz w:val="24"/>
                <w:szCs w:val="24"/>
                <w:lang w:val="uk-UA" w:eastAsia="uk-UA"/>
              </w:rPr>
              <w:t>Принципи нормування якості об'єктів навколишнього природного середовища.</w:t>
            </w:r>
          </w:p>
        </w:tc>
      </w:tr>
      <w:tr w:rsidR="001B4393" w:rsidRPr="00A434B2" w:rsidTr="00CF015B">
        <w:tc>
          <w:tcPr>
            <w:tcW w:w="5508" w:type="dxa"/>
            <w:tcBorders>
              <w:top w:val="single" w:sz="4" w:space="0" w:color="auto"/>
              <w:left w:val="single" w:sz="4" w:space="0" w:color="auto"/>
              <w:bottom w:val="single" w:sz="4" w:space="0" w:color="auto"/>
              <w:right w:val="single" w:sz="4" w:space="0" w:color="auto"/>
            </w:tcBorders>
          </w:tcPr>
          <w:p w:rsidR="001B4393" w:rsidRPr="00AC02E0" w:rsidRDefault="001B4393" w:rsidP="00F3671D">
            <w:pPr>
              <w:pStyle w:val="Style1"/>
              <w:widowControl/>
              <w:spacing w:line="240" w:lineRule="auto"/>
              <w:ind w:right="-5"/>
              <w:jc w:val="both"/>
              <w:rPr>
                <w:lang w:val="uk-UA"/>
              </w:rPr>
            </w:pPr>
            <w:proofErr w:type="spellStart"/>
            <w:r w:rsidRPr="00AC02E0">
              <w:t>Технології</w:t>
            </w:r>
            <w:proofErr w:type="spellEnd"/>
            <w:r w:rsidRPr="00AC02E0">
              <w:t xml:space="preserve"> </w:t>
            </w:r>
            <w:proofErr w:type="spellStart"/>
            <w:r w:rsidRPr="00AC02E0">
              <w:t>захисту</w:t>
            </w:r>
            <w:proofErr w:type="spellEnd"/>
            <w:r w:rsidRPr="00AC02E0">
              <w:t xml:space="preserve"> </w:t>
            </w:r>
            <w:r w:rsidRPr="00AC02E0">
              <w:rPr>
                <w:lang w:val="uk-UA"/>
              </w:rPr>
              <w:t xml:space="preserve">довкілля.  </w:t>
            </w:r>
          </w:p>
          <w:p w:rsidR="001B4393" w:rsidRPr="00AC02E0" w:rsidRDefault="001B4393" w:rsidP="00F3671D">
            <w:pPr>
              <w:pStyle w:val="Style4"/>
              <w:widowControl/>
              <w:spacing w:line="240" w:lineRule="auto"/>
              <w:ind w:right="-5" w:firstLine="0"/>
              <w:jc w:val="both"/>
              <w:rPr>
                <w:bCs/>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A434B2">
            <w:pPr>
              <w:spacing w:after="0"/>
              <w:rPr>
                <w:rFonts w:ascii="Times New Roman" w:hAnsi="Times New Roman" w:cs="Times New Roman"/>
                <w:sz w:val="24"/>
                <w:szCs w:val="24"/>
                <w:lang w:val="uk-UA"/>
              </w:rPr>
            </w:pPr>
            <w:r w:rsidRPr="00AC02E0">
              <w:rPr>
                <w:rStyle w:val="FontStyle12"/>
                <w:sz w:val="24"/>
                <w:szCs w:val="24"/>
                <w:lang w:val="uk-UA" w:eastAsia="uk-UA"/>
              </w:rPr>
              <w:t xml:space="preserve">Атмосферне повітря, його характеристика, властивості та функції. Джерела забруднення, їх класифікація. Оцінка стану водних об'єктів. Показники якості вод. Забруднювачі водних об'єктів. </w:t>
            </w:r>
            <w:r w:rsidRPr="00AC02E0">
              <w:rPr>
                <w:rFonts w:ascii="Times New Roman" w:hAnsi="Times New Roman" w:cs="Times New Roman"/>
                <w:sz w:val="24"/>
                <w:szCs w:val="24"/>
                <w:lang w:val="uk-UA"/>
              </w:rPr>
              <w:t xml:space="preserve">Технології захисту навколишнього середовища при добуванні матеріальних та енергетичних ресурсів. Вплив </w:t>
            </w:r>
            <w:r w:rsidRPr="00AC02E0">
              <w:rPr>
                <w:rStyle w:val="FontStyle11"/>
                <w:b w:val="0"/>
                <w:sz w:val="24"/>
                <w:szCs w:val="24"/>
                <w:lang w:val="uk-UA" w:eastAsia="uk-UA"/>
              </w:rPr>
              <w:t>сільського господарства на забруднення ґрунтів. Інтенсифікація процесів відновлення родючості ґрунту.</w:t>
            </w:r>
          </w:p>
        </w:tc>
      </w:tr>
      <w:tr w:rsidR="001B4393" w:rsidRPr="00A434B2" w:rsidTr="00F61B03">
        <w:tc>
          <w:tcPr>
            <w:tcW w:w="5508" w:type="dxa"/>
            <w:tcBorders>
              <w:top w:val="single" w:sz="4" w:space="0" w:color="auto"/>
              <w:left w:val="single" w:sz="4" w:space="0" w:color="auto"/>
              <w:bottom w:val="single" w:sz="4" w:space="0" w:color="auto"/>
              <w:right w:val="single" w:sz="4" w:space="0" w:color="auto"/>
            </w:tcBorders>
          </w:tcPr>
          <w:p w:rsidR="001B4393" w:rsidRPr="00AC02E0" w:rsidRDefault="001B4393" w:rsidP="00F3671D">
            <w:pPr>
              <w:pStyle w:val="Style4"/>
              <w:widowControl/>
              <w:spacing w:line="240" w:lineRule="auto"/>
              <w:ind w:firstLine="0"/>
              <w:jc w:val="both"/>
              <w:rPr>
                <w:snapToGrid w:val="0"/>
                <w:lang w:val="uk-UA"/>
              </w:rPr>
            </w:pPr>
            <w:r w:rsidRPr="00AC02E0">
              <w:rPr>
                <w:snapToGrid w:val="0"/>
                <w:lang w:val="uk-UA"/>
              </w:rPr>
              <w:t xml:space="preserve">Енергетика та навколишнє середовище. </w:t>
            </w:r>
          </w:p>
          <w:p w:rsidR="001B4393" w:rsidRPr="00AC02E0" w:rsidRDefault="001B4393" w:rsidP="00F3671D">
            <w:pPr>
              <w:pStyle w:val="Style4"/>
              <w:widowControl/>
              <w:spacing w:line="240" w:lineRule="auto"/>
              <w:ind w:firstLine="0"/>
              <w:jc w:val="both"/>
              <w:rPr>
                <w:bCs/>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A434B2">
            <w:pPr>
              <w:spacing w:after="0"/>
              <w:rPr>
                <w:rFonts w:ascii="Times New Roman" w:hAnsi="Times New Roman" w:cs="Times New Roman"/>
                <w:sz w:val="24"/>
                <w:szCs w:val="24"/>
                <w:lang w:val="uk-UA"/>
              </w:rPr>
            </w:pPr>
            <w:r w:rsidRPr="00AC02E0">
              <w:rPr>
                <w:rFonts w:ascii="Times New Roman" w:hAnsi="Times New Roman" w:cs="Times New Roman"/>
                <w:snapToGrid w:val="0"/>
                <w:sz w:val="24"/>
                <w:szCs w:val="24"/>
                <w:lang w:val="uk-UA"/>
              </w:rPr>
              <w:t>Енергетичний потенціал України. Штучне отримання теплової та електричної енергії. Системи виробництва, розподілу та споживання теплової та електричної енергії.</w:t>
            </w:r>
          </w:p>
        </w:tc>
      </w:tr>
      <w:tr w:rsidR="001B4393"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1B4393" w:rsidRPr="00AC02E0" w:rsidRDefault="001B4393" w:rsidP="00F3671D">
            <w:pPr>
              <w:pStyle w:val="Style6"/>
              <w:widowControl/>
              <w:jc w:val="both"/>
              <w:rPr>
                <w:rStyle w:val="FontStyle11"/>
                <w:b w:val="0"/>
                <w:sz w:val="24"/>
                <w:szCs w:val="24"/>
                <w:lang w:val="uk-UA" w:eastAsia="uk-UA"/>
              </w:rPr>
            </w:pPr>
            <w:r w:rsidRPr="00AC02E0">
              <w:rPr>
                <w:rStyle w:val="FontStyle11"/>
                <w:b w:val="0"/>
                <w:sz w:val="24"/>
                <w:szCs w:val="24"/>
                <w:lang w:val="uk-UA" w:eastAsia="uk-UA"/>
              </w:rPr>
              <w:lastRenderedPageBreak/>
              <w:t xml:space="preserve">Металургійний комплекс. </w:t>
            </w:r>
          </w:p>
          <w:p w:rsidR="001B4393" w:rsidRPr="00AC02E0" w:rsidRDefault="001B4393" w:rsidP="00F3671D">
            <w:pPr>
              <w:pStyle w:val="Style6"/>
              <w:widowControl/>
              <w:jc w:val="both"/>
              <w:rPr>
                <w:bCs/>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1F309B">
            <w:pPr>
              <w:spacing w:after="0"/>
              <w:rPr>
                <w:rFonts w:ascii="Times New Roman" w:hAnsi="Times New Roman" w:cs="Times New Roman"/>
                <w:sz w:val="24"/>
                <w:szCs w:val="24"/>
                <w:lang w:val="uk-UA"/>
              </w:rPr>
            </w:pPr>
            <w:r w:rsidRPr="00AC02E0">
              <w:rPr>
                <w:rStyle w:val="FontStyle12"/>
                <w:sz w:val="24"/>
                <w:szCs w:val="24"/>
                <w:lang w:val="uk-UA" w:eastAsia="uk-UA"/>
              </w:rPr>
              <w:t>Захист довкілля від шкідливого впливу металургії на довкілля. Утилізація відходів.</w:t>
            </w:r>
          </w:p>
        </w:tc>
      </w:tr>
      <w:tr w:rsidR="001B4393" w:rsidRPr="00A434B2" w:rsidTr="00F61B03">
        <w:tc>
          <w:tcPr>
            <w:tcW w:w="5508" w:type="dxa"/>
            <w:tcBorders>
              <w:top w:val="single" w:sz="4" w:space="0" w:color="auto"/>
              <w:left w:val="single" w:sz="4" w:space="0" w:color="auto"/>
              <w:bottom w:val="single" w:sz="4" w:space="0" w:color="auto"/>
              <w:right w:val="single" w:sz="4" w:space="0" w:color="auto"/>
            </w:tcBorders>
            <w:hideMark/>
          </w:tcPr>
          <w:p w:rsidR="001B4393" w:rsidRPr="00AC02E0" w:rsidRDefault="001B4393" w:rsidP="00F3671D">
            <w:pPr>
              <w:spacing w:after="0" w:line="240" w:lineRule="auto"/>
              <w:jc w:val="both"/>
              <w:rPr>
                <w:rFonts w:ascii="Times New Roman" w:eastAsia="Times New Roman" w:hAnsi="Times New Roman" w:cs="Times New Roman"/>
                <w:sz w:val="24"/>
                <w:szCs w:val="24"/>
                <w:lang w:val="uk-UA"/>
              </w:rPr>
            </w:pPr>
            <w:r w:rsidRPr="00AC02E0">
              <w:rPr>
                <w:rFonts w:ascii="Times New Roman" w:eastAsia="Times New Roman" w:hAnsi="Times New Roman" w:cs="Times New Roman"/>
                <w:snapToGrid w:val="0"/>
                <w:sz w:val="24"/>
                <w:szCs w:val="24"/>
                <w:lang w:val="uk-UA"/>
              </w:rPr>
              <w:t xml:space="preserve">Природоохоронні енерготехнології.   </w:t>
            </w:r>
          </w:p>
          <w:p w:rsidR="001B4393" w:rsidRPr="00AC02E0" w:rsidRDefault="001B4393" w:rsidP="00F3671D">
            <w:pPr>
              <w:spacing w:after="0" w:line="240" w:lineRule="auto"/>
              <w:jc w:val="both"/>
              <w:rPr>
                <w:rFonts w:ascii="Times New Roman" w:hAnsi="Times New Roman" w:cs="Times New Roman"/>
                <w:bCs/>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C02E0" w:rsidRDefault="001B4393" w:rsidP="00A434B2">
            <w:pPr>
              <w:spacing w:after="0"/>
              <w:rPr>
                <w:rFonts w:ascii="Times New Roman" w:hAnsi="Times New Roman" w:cs="Times New Roman"/>
                <w:sz w:val="24"/>
                <w:szCs w:val="24"/>
                <w:lang w:val="uk-UA"/>
              </w:rPr>
            </w:pPr>
            <w:r w:rsidRPr="00AC02E0">
              <w:rPr>
                <w:rFonts w:ascii="Times New Roman" w:eastAsia="Times New Roman" w:hAnsi="Times New Roman" w:cs="Times New Roman"/>
                <w:iCs/>
                <w:color w:val="000000"/>
                <w:spacing w:val="-2"/>
                <w:sz w:val="24"/>
                <w:szCs w:val="24"/>
                <w:lang w:val="uk-UA"/>
              </w:rPr>
              <w:t xml:space="preserve">Поняття та класифікація </w:t>
            </w:r>
            <w:r w:rsidRPr="00AC02E0">
              <w:rPr>
                <w:rFonts w:ascii="Times New Roman" w:eastAsia="Times New Roman" w:hAnsi="Times New Roman" w:cs="Times New Roman"/>
                <w:iCs/>
                <w:color w:val="000000"/>
                <w:sz w:val="24"/>
                <w:szCs w:val="24"/>
                <w:lang w:val="uk-UA"/>
              </w:rPr>
              <w:t xml:space="preserve">нетрадиційних джерел енергії. </w:t>
            </w:r>
            <w:r w:rsidRPr="00AC02E0">
              <w:rPr>
                <w:rFonts w:ascii="Times New Roman" w:eastAsia="Times New Roman" w:hAnsi="Times New Roman" w:cs="Times New Roman"/>
                <w:iCs/>
                <w:color w:val="000000"/>
                <w:spacing w:val="-3"/>
                <w:sz w:val="24"/>
                <w:szCs w:val="24"/>
                <w:lang w:val="uk-UA"/>
              </w:rPr>
              <w:t xml:space="preserve">Магнітогідродинамічне </w:t>
            </w:r>
            <w:r w:rsidRPr="00AC02E0">
              <w:rPr>
                <w:rFonts w:ascii="Times New Roman" w:eastAsia="Times New Roman" w:hAnsi="Times New Roman" w:cs="Times New Roman"/>
                <w:iCs/>
                <w:color w:val="000000"/>
                <w:spacing w:val="-2"/>
                <w:sz w:val="24"/>
                <w:szCs w:val="24"/>
                <w:lang w:val="uk-UA"/>
              </w:rPr>
              <w:t>перетворення енергії.</w:t>
            </w:r>
          </w:p>
        </w:tc>
      </w:tr>
      <w:tr w:rsidR="001B4393" w:rsidRPr="00A434B2" w:rsidTr="00CF015B">
        <w:tc>
          <w:tcPr>
            <w:tcW w:w="5508" w:type="dxa"/>
            <w:tcBorders>
              <w:top w:val="single" w:sz="4" w:space="0" w:color="auto"/>
              <w:left w:val="single" w:sz="4" w:space="0" w:color="auto"/>
              <w:bottom w:val="single" w:sz="4" w:space="0" w:color="auto"/>
              <w:right w:val="single" w:sz="4" w:space="0" w:color="auto"/>
            </w:tcBorders>
            <w:hideMark/>
          </w:tcPr>
          <w:p w:rsidR="001B4393" w:rsidRPr="00A434B2" w:rsidRDefault="001B4393" w:rsidP="00A434B2">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B4393" w:rsidRPr="00A434B2" w:rsidRDefault="001B4393" w:rsidP="00A434B2">
            <w:pPr>
              <w:spacing w:after="0"/>
              <w:rPr>
                <w:rFonts w:ascii="Times New Roman" w:hAnsi="Times New Roman" w:cs="Times New Roman"/>
                <w:sz w:val="24"/>
                <w:szCs w:val="24"/>
                <w:lang w:val="uk-UA"/>
              </w:rPr>
            </w:pPr>
          </w:p>
        </w:tc>
      </w:tr>
    </w:tbl>
    <w:p w:rsidR="00F61B03" w:rsidRDefault="00F61B03" w:rsidP="00F61B03">
      <w:pPr>
        <w:spacing w:after="0" w:line="240" w:lineRule="auto"/>
        <w:ind w:left="180"/>
        <w:jc w:val="both"/>
        <w:rPr>
          <w:rFonts w:ascii="Times New Roman" w:hAnsi="Times New Roman" w:cs="Times New Roman"/>
          <w:caps/>
          <w:color w:val="000000"/>
          <w:sz w:val="24"/>
          <w:szCs w:val="24"/>
          <w:lang w:val="uk-UA" w:eastAsia="en-US"/>
        </w:rPr>
      </w:pPr>
    </w:p>
    <w:p w:rsidR="00F61B03" w:rsidRPr="005E5F7A" w:rsidRDefault="00F61B03"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bottomFromText="20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F61B03" w:rsidTr="00F61B03">
        <w:trPr>
          <w:trHeight w:val="300"/>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Default="00F61B0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Default="00F61B03">
            <w:pPr>
              <w:spacing w:after="0" w:line="240" w:lineRule="auto"/>
              <w:ind w:left="216"/>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lang w:val="uk-UA"/>
              </w:rPr>
              <w:t>Зміст практичного заняття</w:t>
            </w:r>
          </w:p>
        </w:tc>
      </w:tr>
      <w:tr w:rsidR="008D14D8" w:rsidTr="006B6523">
        <w:trPr>
          <w:trHeight w:val="60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pStyle w:val="Style3"/>
              <w:widowControl/>
              <w:spacing w:line="240" w:lineRule="auto"/>
              <w:ind w:right="-5" w:firstLine="0"/>
              <w:jc w:val="both"/>
              <w:rPr>
                <w:rStyle w:val="FontStyle11"/>
                <w:b w:val="0"/>
                <w:sz w:val="24"/>
                <w:szCs w:val="24"/>
                <w:lang w:val="uk-UA" w:eastAsia="uk-UA"/>
              </w:rPr>
            </w:pPr>
            <w:r w:rsidRPr="00A160B4">
              <w:rPr>
                <w:rStyle w:val="FontStyle11"/>
                <w:b w:val="0"/>
                <w:sz w:val="24"/>
                <w:szCs w:val="24"/>
                <w:lang w:val="uk-UA" w:eastAsia="uk-UA"/>
              </w:rPr>
              <w:t>Світові екологічні проблеми.</w:t>
            </w:r>
          </w:p>
          <w:p w:rsidR="008D14D8" w:rsidRPr="00A160B4" w:rsidRDefault="008D14D8" w:rsidP="00F3671D">
            <w:pPr>
              <w:pStyle w:val="Style3"/>
              <w:widowControl/>
              <w:spacing w:line="240" w:lineRule="auto"/>
              <w:ind w:right="-5" w:firstLine="0"/>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Fonts w:ascii="Times New Roman" w:hAnsi="Times New Roman" w:cs="Times New Roman"/>
                <w:sz w:val="24"/>
                <w:szCs w:val="24"/>
                <w:lang w:val="uk-UA"/>
              </w:rPr>
              <w:t xml:space="preserve">Поняття ресурсного циклу. </w:t>
            </w:r>
            <w:r w:rsidRPr="00A160B4">
              <w:rPr>
                <w:rFonts w:ascii="Times New Roman" w:hAnsi="Times New Roman" w:cs="Times New Roman"/>
                <w:bCs/>
                <w:sz w:val="24"/>
                <w:szCs w:val="24"/>
                <w:lang w:val="uk-UA"/>
              </w:rPr>
              <w:t xml:space="preserve">Ресурсні цикли, їх оптимізація та прогнозування. </w:t>
            </w:r>
            <w:r w:rsidRPr="00A160B4">
              <w:rPr>
                <w:rFonts w:ascii="Times New Roman" w:hAnsi="Times New Roman" w:cs="Times New Roman"/>
                <w:sz w:val="24"/>
                <w:szCs w:val="24"/>
                <w:lang w:val="uk-UA"/>
              </w:rPr>
              <w:t xml:space="preserve">Аналіз та порівняння природного і </w:t>
            </w:r>
            <w:proofErr w:type="spellStart"/>
            <w:r w:rsidRPr="00A160B4">
              <w:rPr>
                <w:rFonts w:ascii="Times New Roman" w:hAnsi="Times New Roman" w:cs="Times New Roman"/>
                <w:sz w:val="24"/>
                <w:szCs w:val="24"/>
                <w:lang w:val="uk-UA"/>
              </w:rPr>
              <w:t>“штучно”</w:t>
            </w:r>
            <w:proofErr w:type="spellEnd"/>
            <w:r w:rsidRPr="00A160B4">
              <w:rPr>
                <w:rFonts w:ascii="Times New Roman" w:hAnsi="Times New Roman" w:cs="Times New Roman"/>
                <w:sz w:val="24"/>
                <w:szCs w:val="24"/>
                <w:lang w:val="uk-UA"/>
              </w:rPr>
              <w:t xml:space="preserve"> створеного середовища. </w:t>
            </w:r>
            <w:r w:rsidRPr="00A160B4">
              <w:rPr>
                <w:rStyle w:val="FontStyle12"/>
                <w:sz w:val="24"/>
                <w:szCs w:val="24"/>
                <w:lang w:val="uk-UA" w:eastAsia="uk-UA"/>
              </w:rPr>
              <w:t xml:space="preserve"> </w:t>
            </w:r>
          </w:p>
        </w:tc>
      </w:tr>
      <w:tr w:rsidR="008D14D8" w:rsidRPr="00A434B2" w:rsidTr="006B6523">
        <w:trPr>
          <w:trHeight w:val="124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pStyle w:val="Style1"/>
              <w:widowControl/>
              <w:spacing w:line="240" w:lineRule="auto"/>
              <w:ind w:right="-5"/>
              <w:jc w:val="both"/>
              <w:rPr>
                <w:lang w:val="uk-UA"/>
              </w:rPr>
            </w:pPr>
            <w:r w:rsidRPr="00A160B4">
              <w:rPr>
                <w:lang w:val="uk-UA"/>
              </w:rPr>
              <w:t>Технології виробництва та підвищення ступеню ризику для людини і навколишнього середовища.</w:t>
            </w:r>
          </w:p>
          <w:p w:rsidR="008D14D8" w:rsidRPr="00A160B4" w:rsidRDefault="008D14D8" w:rsidP="00F3671D">
            <w:pPr>
              <w:pStyle w:val="Style1"/>
              <w:widowControl/>
              <w:spacing w:line="240" w:lineRule="auto"/>
              <w:ind w:right="-5"/>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Fonts w:ascii="Times New Roman" w:hAnsi="Times New Roman" w:cs="Times New Roman"/>
                <w:sz w:val="24"/>
                <w:szCs w:val="24"/>
                <w:lang w:val="uk-UA"/>
              </w:rPr>
              <w:t xml:space="preserve">Характеристика забруднень біосфери. Класифікація матеріальних та енергетичних відходів та забруднень. Обмін речовин в системі </w:t>
            </w:r>
            <w:proofErr w:type="spellStart"/>
            <w:r w:rsidRPr="00A160B4">
              <w:rPr>
                <w:rFonts w:ascii="Times New Roman" w:hAnsi="Times New Roman" w:cs="Times New Roman"/>
                <w:sz w:val="24"/>
                <w:szCs w:val="24"/>
                <w:lang w:val="uk-UA"/>
              </w:rPr>
              <w:t>“людина</w:t>
            </w:r>
            <w:proofErr w:type="spellEnd"/>
            <w:r w:rsidRPr="00A160B4">
              <w:rPr>
                <w:rFonts w:ascii="Times New Roman" w:hAnsi="Times New Roman" w:cs="Times New Roman"/>
                <w:sz w:val="24"/>
                <w:szCs w:val="24"/>
                <w:lang w:val="uk-UA"/>
              </w:rPr>
              <w:t xml:space="preserve"> – суспільство – </w:t>
            </w:r>
            <w:proofErr w:type="spellStart"/>
            <w:r w:rsidRPr="00A160B4">
              <w:rPr>
                <w:rFonts w:ascii="Times New Roman" w:hAnsi="Times New Roman" w:cs="Times New Roman"/>
                <w:sz w:val="24"/>
                <w:szCs w:val="24"/>
                <w:lang w:val="uk-UA"/>
              </w:rPr>
              <w:t>природа”</w:t>
            </w:r>
            <w:proofErr w:type="spellEnd"/>
            <w:r w:rsidRPr="00A160B4">
              <w:rPr>
                <w:rFonts w:ascii="Times New Roman" w:hAnsi="Times New Roman" w:cs="Times New Roman"/>
                <w:sz w:val="24"/>
                <w:szCs w:val="24"/>
                <w:lang w:val="uk-UA"/>
              </w:rPr>
              <w:t xml:space="preserve">. Дефекти обміну речовин в системі </w:t>
            </w:r>
            <w:proofErr w:type="spellStart"/>
            <w:r w:rsidRPr="00A160B4">
              <w:rPr>
                <w:rFonts w:ascii="Times New Roman" w:hAnsi="Times New Roman" w:cs="Times New Roman"/>
                <w:sz w:val="24"/>
                <w:szCs w:val="24"/>
                <w:lang w:val="uk-UA"/>
              </w:rPr>
              <w:t>“природа</w:t>
            </w:r>
            <w:proofErr w:type="spellEnd"/>
            <w:r w:rsidRPr="00A160B4">
              <w:rPr>
                <w:rFonts w:ascii="Times New Roman" w:hAnsi="Times New Roman" w:cs="Times New Roman"/>
                <w:sz w:val="24"/>
                <w:szCs w:val="24"/>
                <w:lang w:val="uk-UA"/>
              </w:rPr>
              <w:t xml:space="preserve"> – суспільство – </w:t>
            </w:r>
            <w:proofErr w:type="spellStart"/>
            <w:r w:rsidRPr="00A160B4">
              <w:rPr>
                <w:rFonts w:ascii="Times New Roman" w:hAnsi="Times New Roman" w:cs="Times New Roman"/>
                <w:sz w:val="24"/>
                <w:szCs w:val="24"/>
                <w:lang w:val="uk-UA"/>
              </w:rPr>
              <w:t>природа”</w:t>
            </w:r>
            <w:proofErr w:type="spellEnd"/>
            <w:r w:rsidRPr="00A160B4">
              <w:rPr>
                <w:rFonts w:ascii="Times New Roman" w:hAnsi="Times New Roman" w:cs="Times New Roman"/>
                <w:sz w:val="24"/>
                <w:szCs w:val="24"/>
                <w:lang w:val="uk-UA"/>
              </w:rPr>
              <w:t>.</w:t>
            </w:r>
          </w:p>
        </w:tc>
      </w:tr>
      <w:tr w:rsidR="008D14D8" w:rsidTr="006B6523">
        <w:trPr>
          <w:trHeight w:val="394"/>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A160B4">
            <w:pPr>
              <w:pStyle w:val="Style1"/>
              <w:widowControl/>
              <w:spacing w:line="240" w:lineRule="auto"/>
              <w:ind w:right="-5"/>
              <w:jc w:val="both"/>
              <w:rPr>
                <w:lang w:val="uk-UA"/>
              </w:rPr>
            </w:pPr>
            <w:r w:rsidRPr="00A160B4">
              <w:rPr>
                <w:rStyle w:val="FontStyle11"/>
                <w:b w:val="0"/>
                <w:sz w:val="24"/>
                <w:szCs w:val="24"/>
                <w:lang w:val="uk-UA" w:eastAsia="uk-UA"/>
              </w:rPr>
              <w:t xml:space="preserve">Нормативно - правові основи охорони природного середовища.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Принципи оцінки якості природних об'єктів.</w:t>
            </w:r>
          </w:p>
        </w:tc>
      </w:tr>
      <w:tr w:rsidR="008D14D8" w:rsidTr="006B6523">
        <w:trPr>
          <w:trHeight w:val="261"/>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pStyle w:val="Style1"/>
              <w:widowControl/>
              <w:spacing w:line="240" w:lineRule="auto"/>
              <w:ind w:right="-5"/>
              <w:jc w:val="both"/>
              <w:rPr>
                <w:lang w:val="uk-UA"/>
              </w:rPr>
            </w:pPr>
            <w:r w:rsidRPr="00A160B4">
              <w:rPr>
                <w:lang w:val="uk-UA"/>
              </w:rPr>
              <w:t xml:space="preserve">Охорона атмосфери. </w:t>
            </w:r>
          </w:p>
          <w:p w:rsidR="008D14D8" w:rsidRPr="00A160B4" w:rsidRDefault="008D14D8" w:rsidP="00F3671D">
            <w:pPr>
              <w:pStyle w:val="Style1"/>
              <w:widowControl/>
              <w:spacing w:line="240" w:lineRule="auto"/>
              <w:ind w:right="-5"/>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Style w:val="FontStyle11"/>
                <w:b w:val="0"/>
                <w:sz w:val="24"/>
                <w:szCs w:val="24"/>
                <w:lang w:val="uk-UA" w:eastAsia="uk-UA"/>
              </w:rPr>
              <w:t xml:space="preserve">Вплив забрудненості повітряних мас на екосистему. </w:t>
            </w:r>
            <w:r w:rsidRPr="00A160B4">
              <w:rPr>
                <w:rFonts w:ascii="Times New Roman" w:hAnsi="Times New Roman" w:cs="Times New Roman"/>
                <w:sz w:val="24"/>
                <w:szCs w:val="24"/>
                <w:lang w:val="uk-UA"/>
              </w:rPr>
              <w:t xml:space="preserve">Утворення речовин і сполук, що забруднюють повітря. </w:t>
            </w:r>
            <w:r w:rsidRPr="00A160B4">
              <w:rPr>
                <w:rStyle w:val="FontStyle12"/>
                <w:sz w:val="24"/>
                <w:szCs w:val="24"/>
                <w:lang w:val="uk-UA" w:eastAsia="uk-UA"/>
              </w:rPr>
              <w:t>Нормування якості атмосферного повітря. Інженерно - організаційні заходи по захисту повітря. Технологічні засоби та технології очистки викидів.</w:t>
            </w:r>
          </w:p>
        </w:tc>
      </w:tr>
      <w:tr w:rsidR="008D14D8" w:rsidTr="006B6523">
        <w:trPr>
          <w:trHeight w:val="42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pStyle w:val="Style4"/>
              <w:widowControl/>
              <w:spacing w:line="240" w:lineRule="auto"/>
              <w:ind w:right="-5" w:firstLine="0"/>
              <w:jc w:val="both"/>
              <w:rPr>
                <w:rStyle w:val="FontStyle11"/>
                <w:b w:val="0"/>
                <w:sz w:val="24"/>
                <w:szCs w:val="24"/>
                <w:lang w:val="uk-UA" w:eastAsia="uk-UA"/>
              </w:rPr>
            </w:pPr>
            <w:r w:rsidRPr="00A160B4">
              <w:rPr>
                <w:lang w:val="uk-UA"/>
              </w:rPr>
              <w:t xml:space="preserve">Охорона </w:t>
            </w:r>
            <w:r w:rsidRPr="00A160B4">
              <w:rPr>
                <w:rStyle w:val="FontStyle11"/>
                <w:b w:val="0"/>
                <w:sz w:val="24"/>
                <w:szCs w:val="24"/>
                <w:lang w:val="uk-UA" w:eastAsia="uk-UA"/>
              </w:rPr>
              <w:t xml:space="preserve">водних ресурсів. </w:t>
            </w:r>
          </w:p>
          <w:p w:rsidR="008D14D8" w:rsidRPr="00A160B4" w:rsidRDefault="008D14D8" w:rsidP="00F3671D">
            <w:pPr>
              <w:pStyle w:val="Style4"/>
              <w:widowControl/>
              <w:spacing w:line="240" w:lineRule="auto"/>
              <w:ind w:right="-5" w:firstLine="0"/>
              <w:jc w:val="both"/>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Fonts w:ascii="Times New Roman" w:hAnsi="Times New Roman" w:cs="Times New Roman"/>
                <w:sz w:val="24"/>
                <w:szCs w:val="24"/>
                <w:lang w:val="uk-UA"/>
              </w:rPr>
              <w:t>Характеристика забруднення водних ресурсів.</w:t>
            </w:r>
            <w:r w:rsidRPr="00A160B4">
              <w:rPr>
                <w:rStyle w:val="FontStyle12"/>
                <w:sz w:val="24"/>
                <w:szCs w:val="24"/>
                <w:lang w:val="uk-UA" w:eastAsia="uk-UA"/>
              </w:rPr>
              <w:t xml:space="preserve"> </w:t>
            </w:r>
            <w:r w:rsidRPr="00A160B4">
              <w:rPr>
                <w:rFonts w:ascii="Times New Roman" w:hAnsi="Times New Roman" w:cs="Times New Roman"/>
                <w:sz w:val="24"/>
                <w:szCs w:val="24"/>
                <w:lang w:val="uk-UA"/>
              </w:rPr>
              <w:t>Технології і методи очищення промислових і побутових стічних вод вид забруднюючих речовин. Типи очисних споруд. Схеми, принципи роботи та обладнання, що на них використовується.</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spacing w:after="0" w:line="240" w:lineRule="auto"/>
              <w:jc w:val="both"/>
              <w:rPr>
                <w:rFonts w:ascii="Times New Roman" w:eastAsia="Times New Roman" w:hAnsi="Times New Roman" w:cs="Times New Roman"/>
                <w:sz w:val="24"/>
                <w:szCs w:val="24"/>
                <w:lang w:val="uk-UA"/>
              </w:rPr>
            </w:pPr>
            <w:r w:rsidRPr="00A160B4">
              <w:rPr>
                <w:rFonts w:ascii="Times New Roman" w:hAnsi="Times New Roman" w:cs="Times New Roman"/>
                <w:sz w:val="24"/>
                <w:szCs w:val="24"/>
                <w:lang w:val="uk-UA"/>
              </w:rPr>
              <w:t xml:space="preserve">Охорона </w:t>
            </w:r>
            <w:r w:rsidRPr="00A160B4">
              <w:rPr>
                <w:rFonts w:ascii="Times New Roman" w:eastAsia="Times New Roman" w:hAnsi="Times New Roman" w:cs="Times New Roman"/>
                <w:sz w:val="24"/>
                <w:szCs w:val="24"/>
                <w:lang w:val="uk-UA"/>
              </w:rPr>
              <w:t>літосфери.</w:t>
            </w:r>
          </w:p>
          <w:p w:rsidR="008D14D8" w:rsidRPr="00A160B4" w:rsidRDefault="008D14D8" w:rsidP="00F3671D">
            <w:pPr>
              <w:spacing w:after="0"/>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Fonts w:ascii="Times New Roman" w:eastAsia="Times New Roman" w:hAnsi="Times New Roman" w:cs="Times New Roman"/>
                <w:sz w:val="24"/>
                <w:szCs w:val="24"/>
                <w:lang w:val="uk-UA"/>
              </w:rPr>
              <w:t xml:space="preserve">Екологічні проблеми, що пов’язані з твердими відходами міст і промислових підприємств. Побутові та промислові тверді відходи. Джерела їх виникнення, об’єми, класифікація по ступеню небезпеки. Устрій </w:t>
            </w:r>
            <w:proofErr w:type="spellStart"/>
            <w:r w:rsidRPr="00A160B4">
              <w:rPr>
                <w:rFonts w:ascii="Times New Roman" w:eastAsia="Times New Roman" w:hAnsi="Times New Roman" w:cs="Times New Roman"/>
                <w:sz w:val="24"/>
                <w:szCs w:val="24"/>
                <w:lang w:val="uk-UA"/>
              </w:rPr>
              <w:t>сміттєзвалищ</w:t>
            </w:r>
            <w:proofErr w:type="spellEnd"/>
            <w:r w:rsidRPr="00A160B4">
              <w:rPr>
                <w:rFonts w:ascii="Times New Roman" w:eastAsia="Times New Roman" w:hAnsi="Times New Roman" w:cs="Times New Roman"/>
                <w:sz w:val="24"/>
                <w:szCs w:val="24"/>
                <w:lang w:val="uk-UA"/>
              </w:rPr>
              <w:t xml:space="preserve"> і організація </w:t>
            </w:r>
            <w:r w:rsidRPr="00A160B4">
              <w:rPr>
                <w:rFonts w:ascii="Times New Roman" w:eastAsia="Times New Roman" w:hAnsi="Times New Roman" w:cs="Times New Roman"/>
                <w:sz w:val="24"/>
                <w:szCs w:val="24"/>
                <w:lang w:val="uk-UA"/>
              </w:rPr>
              <w:lastRenderedPageBreak/>
              <w:t xml:space="preserve">утилізації твердих побутових та промислових відходів. </w:t>
            </w:r>
            <w:r w:rsidRPr="00A160B4">
              <w:rPr>
                <w:rFonts w:ascii="Times New Roman" w:hAnsi="Times New Roman" w:cs="Times New Roman"/>
                <w:sz w:val="24"/>
                <w:szCs w:val="24"/>
                <w:lang w:val="uk-UA"/>
              </w:rPr>
              <w:t>Нові технології переробки відходів промисловості.</w:t>
            </w:r>
          </w:p>
        </w:tc>
      </w:tr>
      <w:tr w:rsidR="008D14D8" w:rsidRPr="0000515E"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spacing w:after="0" w:line="240" w:lineRule="auto"/>
              <w:jc w:val="both"/>
              <w:rPr>
                <w:rFonts w:ascii="Times New Roman" w:eastAsia="Times New Roman" w:hAnsi="Times New Roman" w:cs="Times New Roman"/>
                <w:sz w:val="24"/>
                <w:szCs w:val="24"/>
                <w:lang w:val="uk-UA"/>
              </w:rPr>
            </w:pPr>
            <w:r w:rsidRPr="00A160B4">
              <w:rPr>
                <w:rFonts w:ascii="Times New Roman" w:hAnsi="Times New Roman" w:cs="Times New Roman"/>
                <w:sz w:val="24"/>
                <w:szCs w:val="24"/>
                <w:lang w:val="uk-UA"/>
              </w:rPr>
              <w:lastRenderedPageBreak/>
              <w:t xml:space="preserve">Охорона </w:t>
            </w:r>
            <w:proofErr w:type="spellStart"/>
            <w:r w:rsidRPr="00A160B4">
              <w:rPr>
                <w:rFonts w:ascii="Times New Roman" w:eastAsia="Times New Roman" w:hAnsi="Times New Roman" w:cs="Times New Roman"/>
                <w:sz w:val="24"/>
                <w:szCs w:val="24"/>
                <w:lang w:val="uk-UA"/>
              </w:rPr>
              <w:t>педосфери</w:t>
            </w:r>
            <w:proofErr w:type="spellEnd"/>
            <w:r w:rsidRPr="00A160B4">
              <w:rPr>
                <w:rFonts w:ascii="Times New Roman" w:eastAsia="Times New Roman" w:hAnsi="Times New Roman" w:cs="Times New Roman"/>
                <w:sz w:val="24"/>
                <w:szCs w:val="24"/>
                <w:lang w:val="uk-UA"/>
              </w:rPr>
              <w:t>.</w:t>
            </w:r>
          </w:p>
          <w:p w:rsidR="008D14D8" w:rsidRPr="00A160B4" w:rsidRDefault="008D14D8" w:rsidP="00F3671D">
            <w:pPr>
              <w:shd w:val="clear" w:color="auto" w:fill="FFFFFF"/>
              <w:autoSpaceDE w:val="0"/>
              <w:autoSpaceDN w:val="0"/>
              <w:adjustRightInd w:val="0"/>
              <w:spacing w:after="0"/>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Основні фактори деградації ґрунтів, основи нормування якості ґрунтів та антропогенного навантаження на них. Негативні наслідки використання пестицидів. Шляхи зниження шкідливого впливу отрутохімікатів. Мінеральні добрива і негативні наслідки використання.</w:t>
            </w:r>
          </w:p>
        </w:tc>
      </w:tr>
      <w:tr w:rsidR="008D14D8" w:rsidRPr="00A010E1"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pStyle w:val="Style4"/>
              <w:widowControl/>
              <w:spacing w:line="240" w:lineRule="auto"/>
              <w:ind w:firstLine="0"/>
              <w:jc w:val="both"/>
              <w:rPr>
                <w:snapToGrid w:val="0"/>
                <w:lang w:val="uk-UA"/>
              </w:rPr>
            </w:pPr>
            <w:r w:rsidRPr="00A160B4">
              <w:rPr>
                <w:snapToGrid w:val="0"/>
                <w:lang w:val="uk-UA"/>
              </w:rPr>
              <w:t xml:space="preserve">Енергетика та навколишнє середовище. </w:t>
            </w:r>
          </w:p>
          <w:p w:rsidR="008D14D8" w:rsidRPr="00A160B4" w:rsidRDefault="008D14D8" w:rsidP="00F3671D">
            <w:pPr>
              <w:pStyle w:val="Style4"/>
              <w:widowControl/>
              <w:spacing w:line="240" w:lineRule="auto"/>
              <w:ind w:firstLine="0"/>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A160B4"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Гідроелектростанції: необхідність, експлуатація, вплив на навколишнє середовище та шляхи радикальних напрямків у їх запобіганні. Теплові електростанції: основа технологічного процесу, забруднюючі речовини та локалізуючи технології. Атомні електростанції: структура, перспектива розвитку та прогнозування заходів по зменшенню забрудненості навколишнього середовища.</w:t>
            </w:r>
          </w:p>
        </w:tc>
      </w:tr>
      <w:tr w:rsidR="008D14D8" w:rsidRPr="00A010E1"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pStyle w:val="Style8"/>
              <w:widowControl/>
              <w:spacing w:line="240" w:lineRule="auto"/>
              <w:ind w:firstLine="0"/>
              <w:jc w:val="both"/>
              <w:rPr>
                <w:rStyle w:val="FontStyle11"/>
                <w:b w:val="0"/>
                <w:sz w:val="24"/>
                <w:szCs w:val="24"/>
                <w:lang w:val="uk-UA" w:eastAsia="uk-UA"/>
              </w:rPr>
            </w:pPr>
            <w:r w:rsidRPr="00A160B4">
              <w:rPr>
                <w:rStyle w:val="FontStyle11"/>
                <w:b w:val="0"/>
                <w:sz w:val="24"/>
                <w:szCs w:val="24"/>
                <w:lang w:val="uk-UA" w:eastAsia="uk-UA"/>
              </w:rPr>
              <w:t>Паливна та добувна промисловість.</w:t>
            </w:r>
          </w:p>
          <w:p w:rsidR="008D14D8" w:rsidRPr="00A160B4" w:rsidRDefault="008D14D8" w:rsidP="00F3671D">
            <w:pPr>
              <w:pStyle w:val="Style8"/>
              <w:widowControl/>
              <w:spacing w:line="240" w:lineRule="auto"/>
              <w:ind w:firstLine="0"/>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14D8" w:rsidRPr="00A160B4" w:rsidRDefault="008D14D8" w:rsidP="005E5F7A">
            <w:pPr>
              <w:spacing w:after="0" w:line="240" w:lineRule="auto"/>
              <w:rPr>
                <w:rFonts w:ascii="Times New Roman" w:hAnsi="Times New Roman" w:cs="Times New Roman"/>
                <w:sz w:val="24"/>
                <w:szCs w:val="24"/>
                <w:lang w:val="uk-UA"/>
              </w:rPr>
            </w:pPr>
            <w:r w:rsidRPr="00A160B4">
              <w:rPr>
                <w:rStyle w:val="FontStyle11"/>
                <w:b w:val="0"/>
                <w:sz w:val="24"/>
                <w:szCs w:val="24"/>
                <w:lang w:val="uk-UA" w:eastAsia="uk-UA"/>
              </w:rPr>
              <w:t xml:space="preserve">Особливості технології, джерела забруднення та засоби їх локалізації. </w:t>
            </w:r>
            <w:r w:rsidRPr="00A160B4">
              <w:rPr>
                <w:rStyle w:val="FontStyle12"/>
                <w:sz w:val="24"/>
                <w:szCs w:val="24"/>
                <w:lang w:val="uk-UA" w:eastAsia="uk-UA"/>
              </w:rPr>
              <w:t>Загальна характеристика технологічних циклів добувної промисловості. Забруднення навколишнього середовища нафтопродуктами.</w:t>
            </w:r>
          </w:p>
        </w:tc>
      </w:tr>
      <w:tr w:rsidR="008D14D8" w:rsidRPr="0000515E"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pStyle w:val="Style6"/>
              <w:widowControl/>
              <w:jc w:val="both"/>
              <w:rPr>
                <w:rStyle w:val="FontStyle11"/>
                <w:b w:val="0"/>
                <w:sz w:val="24"/>
                <w:szCs w:val="24"/>
                <w:lang w:val="uk-UA" w:eastAsia="uk-UA"/>
              </w:rPr>
            </w:pPr>
            <w:r w:rsidRPr="00A160B4">
              <w:rPr>
                <w:rStyle w:val="FontStyle11"/>
                <w:b w:val="0"/>
                <w:sz w:val="24"/>
                <w:szCs w:val="24"/>
                <w:lang w:val="uk-UA" w:eastAsia="uk-UA"/>
              </w:rPr>
              <w:t xml:space="preserve">Металургійний комплекс. </w:t>
            </w:r>
          </w:p>
          <w:p w:rsidR="008D14D8" w:rsidRPr="00A160B4" w:rsidRDefault="008D14D8" w:rsidP="00F3671D">
            <w:pPr>
              <w:pStyle w:val="Style6"/>
              <w:widowControl/>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8D14D8"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Захист довкілля від шкідливого впливу сталеплавильного виробництва і зменшення шкідливих викидів технологічним шляхом.</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pStyle w:val="Style8"/>
              <w:widowControl/>
              <w:spacing w:line="240" w:lineRule="auto"/>
              <w:ind w:firstLine="0"/>
              <w:jc w:val="both"/>
              <w:rPr>
                <w:rStyle w:val="FontStyle11"/>
                <w:b w:val="0"/>
                <w:sz w:val="24"/>
                <w:szCs w:val="24"/>
                <w:lang w:val="uk-UA" w:eastAsia="uk-UA"/>
              </w:rPr>
            </w:pPr>
            <w:r w:rsidRPr="00A160B4">
              <w:rPr>
                <w:rStyle w:val="FontStyle11"/>
                <w:b w:val="0"/>
                <w:sz w:val="24"/>
                <w:szCs w:val="24"/>
                <w:lang w:val="uk-UA" w:eastAsia="uk-UA"/>
              </w:rPr>
              <w:t xml:space="preserve">Лісова, целюлозно-паперова промисловість. </w:t>
            </w:r>
          </w:p>
          <w:p w:rsidR="008D14D8" w:rsidRPr="00A160B4" w:rsidRDefault="008D14D8" w:rsidP="00F3671D">
            <w:pPr>
              <w:pStyle w:val="Style8"/>
              <w:widowControl/>
              <w:spacing w:line="240" w:lineRule="auto"/>
              <w:ind w:firstLine="0"/>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8D14D8"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Принципові технологічні процеси галузі. Екологічні аспекти галузі.</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14D8" w:rsidRPr="00A160B4" w:rsidRDefault="008D14D8" w:rsidP="00F3671D">
            <w:pPr>
              <w:pStyle w:val="Style6"/>
              <w:widowControl/>
              <w:ind w:right="-5"/>
              <w:jc w:val="both"/>
              <w:rPr>
                <w:rStyle w:val="FontStyle11"/>
                <w:b w:val="0"/>
                <w:sz w:val="24"/>
                <w:szCs w:val="24"/>
                <w:lang w:val="uk-UA" w:eastAsia="uk-UA"/>
              </w:rPr>
            </w:pPr>
            <w:r w:rsidRPr="00A160B4">
              <w:rPr>
                <w:rStyle w:val="FontStyle11"/>
                <w:b w:val="0"/>
                <w:sz w:val="24"/>
                <w:szCs w:val="24"/>
                <w:lang w:val="uk-UA" w:eastAsia="uk-UA"/>
              </w:rPr>
              <w:t>Вплив транспорту на довкілля.</w:t>
            </w:r>
          </w:p>
          <w:p w:rsidR="008D14D8" w:rsidRPr="00A160B4" w:rsidRDefault="008D14D8" w:rsidP="00F3671D">
            <w:pPr>
              <w:pStyle w:val="Style6"/>
              <w:widowControl/>
              <w:ind w:right="-5"/>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14D8" w:rsidRPr="00A160B4" w:rsidRDefault="008D14D8"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Автомобільний транспорт. Авіація. Залізничний транспорт. Водний транспорт. Заходи боротьби зі шкідливим впливом на довкілля.</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pStyle w:val="Style6"/>
              <w:widowControl/>
              <w:jc w:val="both"/>
              <w:rPr>
                <w:rStyle w:val="FontStyle11"/>
                <w:b w:val="0"/>
                <w:sz w:val="24"/>
                <w:szCs w:val="24"/>
                <w:lang w:val="uk-UA" w:eastAsia="uk-UA"/>
              </w:rPr>
            </w:pPr>
            <w:r w:rsidRPr="00A160B4">
              <w:rPr>
                <w:rStyle w:val="FontStyle11"/>
                <w:b w:val="0"/>
                <w:sz w:val="24"/>
                <w:szCs w:val="24"/>
                <w:lang w:val="uk-UA" w:eastAsia="uk-UA"/>
              </w:rPr>
              <w:t xml:space="preserve">Хімічна промисловість. </w:t>
            </w:r>
          </w:p>
          <w:p w:rsidR="008D14D8" w:rsidRPr="00A160B4" w:rsidRDefault="008D14D8" w:rsidP="00F3671D">
            <w:pPr>
              <w:pStyle w:val="Style6"/>
              <w:widowControl/>
              <w:jc w:val="both"/>
              <w:rPr>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A160B4" w:rsidRDefault="008D14D8" w:rsidP="005E5F7A">
            <w:pPr>
              <w:spacing w:after="0" w:line="240" w:lineRule="auto"/>
              <w:rPr>
                <w:rFonts w:ascii="Times New Roman" w:hAnsi="Times New Roman" w:cs="Times New Roman"/>
                <w:sz w:val="24"/>
                <w:szCs w:val="24"/>
                <w:lang w:val="uk-UA"/>
              </w:rPr>
            </w:pPr>
            <w:r w:rsidRPr="00A160B4">
              <w:rPr>
                <w:rStyle w:val="FontStyle12"/>
                <w:sz w:val="24"/>
                <w:szCs w:val="24"/>
                <w:lang w:val="uk-UA" w:eastAsia="uk-UA"/>
              </w:rPr>
              <w:t>Технологічні процеси хімічної промисловості. Характеристика впливу на довкілля. Заходи боротьби зі шкідливим впливом на довкілля.</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160B4" w:rsidRDefault="008D14D8" w:rsidP="00F3671D">
            <w:pPr>
              <w:spacing w:after="0"/>
              <w:jc w:val="both"/>
              <w:rPr>
                <w:rFonts w:ascii="Times New Roman" w:eastAsia="Times New Roman" w:hAnsi="Times New Roman" w:cs="Times New Roman"/>
                <w:sz w:val="24"/>
                <w:szCs w:val="24"/>
                <w:lang w:val="uk-UA"/>
              </w:rPr>
            </w:pPr>
            <w:r w:rsidRPr="00A160B4">
              <w:rPr>
                <w:rFonts w:ascii="Times New Roman" w:eastAsia="Times New Roman" w:hAnsi="Times New Roman" w:cs="Times New Roman"/>
                <w:snapToGrid w:val="0"/>
                <w:sz w:val="24"/>
                <w:szCs w:val="24"/>
                <w:lang w:val="uk-UA"/>
              </w:rPr>
              <w:t xml:space="preserve">Природоохоронні енерготехнології.   </w:t>
            </w:r>
          </w:p>
          <w:p w:rsidR="008D14D8" w:rsidRPr="00A160B4" w:rsidRDefault="008D14D8" w:rsidP="00F3671D">
            <w:pPr>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14D8" w:rsidRPr="00A160B4" w:rsidRDefault="008D14D8" w:rsidP="005E5F7A">
            <w:pPr>
              <w:spacing w:after="0" w:line="240" w:lineRule="auto"/>
              <w:rPr>
                <w:rFonts w:ascii="Times New Roman" w:hAnsi="Times New Roman" w:cs="Times New Roman"/>
                <w:sz w:val="24"/>
                <w:szCs w:val="24"/>
                <w:lang w:val="uk-UA"/>
              </w:rPr>
            </w:pPr>
            <w:r w:rsidRPr="00A160B4">
              <w:rPr>
                <w:rFonts w:ascii="Times New Roman" w:eastAsia="Times New Roman" w:hAnsi="Times New Roman" w:cs="Times New Roman"/>
                <w:iCs/>
                <w:color w:val="000000"/>
                <w:spacing w:val="1"/>
                <w:sz w:val="24"/>
                <w:szCs w:val="24"/>
                <w:lang w:val="uk-UA"/>
              </w:rPr>
              <w:t xml:space="preserve">Використання енергії </w:t>
            </w:r>
            <w:proofErr w:type="spellStart"/>
            <w:r w:rsidRPr="00A160B4">
              <w:rPr>
                <w:rFonts w:ascii="Times New Roman" w:eastAsia="Times New Roman" w:hAnsi="Times New Roman" w:cs="Times New Roman"/>
                <w:iCs/>
                <w:color w:val="000000"/>
                <w:sz w:val="24"/>
                <w:szCs w:val="24"/>
                <w:lang w:val="uk-UA"/>
              </w:rPr>
              <w:t>реакторів-розмножувачів</w:t>
            </w:r>
            <w:proofErr w:type="spellEnd"/>
            <w:r w:rsidRPr="00A160B4">
              <w:rPr>
                <w:rFonts w:ascii="Times New Roman" w:eastAsia="Times New Roman" w:hAnsi="Times New Roman" w:cs="Times New Roman"/>
                <w:iCs/>
                <w:color w:val="000000"/>
                <w:sz w:val="24"/>
                <w:szCs w:val="24"/>
                <w:lang w:val="uk-UA"/>
              </w:rPr>
              <w:t xml:space="preserve"> і термоядерних реакцій.</w:t>
            </w:r>
            <w:r w:rsidRPr="00A160B4">
              <w:rPr>
                <w:rFonts w:ascii="Times New Roman" w:eastAsia="Times New Roman" w:hAnsi="Times New Roman" w:cs="Times New Roman"/>
                <w:iCs/>
                <w:color w:val="000000"/>
                <w:spacing w:val="-2"/>
                <w:sz w:val="24"/>
                <w:szCs w:val="24"/>
                <w:lang w:val="uk-UA"/>
              </w:rPr>
              <w:t xml:space="preserve"> Радіоізотопні джерела енергії. </w:t>
            </w:r>
            <w:r w:rsidRPr="00A160B4">
              <w:rPr>
                <w:rFonts w:ascii="Times New Roman" w:eastAsia="Times New Roman" w:hAnsi="Times New Roman" w:cs="Times New Roman"/>
                <w:iCs/>
                <w:color w:val="000000"/>
                <w:spacing w:val="-5"/>
                <w:sz w:val="24"/>
                <w:szCs w:val="24"/>
                <w:lang w:val="uk-UA"/>
              </w:rPr>
              <w:t xml:space="preserve">Термоемісійні генератори. </w:t>
            </w:r>
            <w:r w:rsidRPr="00A160B4">
              <w:rPr>
                <w:rFonts w:ascii="Times New Roman" w:eastAsia="Times New Roman" w:hAnsi="Times New Roman" w:cs="Times New Roman"/>
                <w:iCs/>
                <w:color w:val="000000"/>
                <w:spacing w:val="-4"/>
                <w:sz w:val="24"/>
                <w:szCs w:val="24"/>
                <w:lang w:val="uk-UA"/>
              </w:rPr>
              <w:t>Електрохімічні генератори.</w:t>
            </w:r>
          </w:p>
        </w:tc>
      </w:tr>
      <w:tr w:rsidR="008D14D8" w:rsidTr="006B65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4D8" w:rsidRPr="00AB52EC" w:rsidRDefault="008D14D8" w:rsidP="00F3671D">
            <w:pPr>
              <w:spacing w:after="0" w:line="240" w:lineRule="auto"/>
              <w:jc w:val="both"/>
              <w:rPr>
                <w:rFonts w:ascii="Times New Roman" w:eastAsia="Times New Roman" w:hAnsi="Times New Roman" w:cs="Times New Roman"/>
                <w:sz w:val="24"/>
                <w:szCs w:val="24"/>
                <w:lang w:val="uk-UA"/>
              </w:rPr>
            </w:pPr>
            <w:r w:rsidRPr="00AB52EC">
              <w:rPr>
                <w:rFonts w:ascii="Times New Roman" w:eastAsia="Times New Roman" w:hAnsi="Times New Roman" w:cs="Times New Roman"/>
                <w:sz w:val="24"/>
                <w:szCs w:val="24"/>
                <w:lang w:val="uk-UA"/>
              </w:rPr>
              <w:lastRenderedPageBreak/>
              <w:t>Альтернативні джерела енергії.</w:t>
            </w:r>
          </w:p>
          <w:p w:rsidR="008D14D8" w:rsidRPr="00AB52EC" w:rsidRDefault="008D14D8" w:rsidP="008D14D8">
            <w:pPr>
              <w:spacing w:after="0" w:line="240" w:lineRule="auto"/>
              <w:jc w:val="both"/>
              <w:rPr>
                <w:rFonts w:ascii="Times New Roman" w:hAnsi="Times New Roman" w:cs="Times New Roman"/>
                <w:sz w:val="24"/>
                <w:szCs w:val="24"/>
                <w:lang w:val="uk-UA"/>
              </w:rPr>
            </w:pPr>
            <w:r w:rsidRPr="00AB52EC">
              <w:rPr>
                <w:rFonts w:ascii="Times New Roman" w:eastAsia="Times New Roman" w:hAnsi="Times New Roman" w:cs="Times New Roman"/>
                <w:sz w:val="24"/>
                <w:szCs w:val="24"/>
                <w:lang w:val="uk-UA"/>
              </w:rPr>
              <w:t xml:space="preserve">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14D8" w:rsidRPr="005D2F90" w:rsidRDefault="008D14D8" w:rsidP="005E5F7A">
            <w:pPr>
              <w:spacing w:after="0" w:line="240" w:lineRule="auto"/>
              <w:rPr>
                <w:rFonts w:ascii="Times New Roman" w:hAnsi="Times New Roman" w:cs="Times New Roman"/>
                <w:sz w:val="24"/>
                <w:szCs w:val="24"/>
                <w:lang w:val="uk-UA"/>
              </w:rPr>
            </w:pPr>
            <w:r w:rsidRPr="00AB52EC">
              <w:rPr>
                <w:rFonts w:ascii="Times New Roman" w:eastAsia="Times New Roman" w:hAnsi="Times New Roman" w:cs="Times New Roman"/>
                <w:iCs/>
                <w:color w:val="000000"/>
                <w:spacing w:val="-2"/>
                <w:sz w:val="24"/>
                <w:szCs w:val="24"/>
                <w:lang w:val="uk-UA"/>
              </w:rPr>
              <w:t xml:space="preserve">Поняття та класифікація </w:t>
            </w:r>
            <w:r w:rsidRPr="00AB52EC">
              <w:rPr>
                <w:rFonts w:ascii="Times New Roman" w:eastAsia="Times New Roman" w:hAnsi="Times New Roman" w:cs="Times New Roman"/>
                <w:iCs/>
                <w:color w:val="000000"/>
                <w:sz w:val="24"/>
                <w:szCs w:val="24"/>
                <w:lang w:val="uk-UA"/>
              </w:rPr>
              <w:t xml:space="preserve">альтернативних джерел енергії. </w:t>
            </w:r>
            <w:r w:rsidRPr="00AB52EC">
              <w:rPr>
                <w:rFonts w:ascii="Times New Roman" w:eastAsia="Times New Roman" w:hAnsi="Times New Roman" w:cs="Times New Roman"/>
                <w:iCs/>
                <w:color w:val="000000"/>
                <w:spacing w:val="-7"/>
                <w:sz w:val="24"/>
                <w:szCs w:val="24"/>
                <w:lang w:val="uk-UA"/>
              </w:rPr>
              <w:t>Сонячна теплоенергетика</w:t>
            </w:r>
            <w:r w:rsidRPr="00AB52EC">
              <w:rPr>
                <w:rFonts w:ascii="Times New Roman" w:eastAsia="Times New Roman" w:hAnsi="Times New Roman" w:cs="Times New Roman"/>
                <w:sz w:val="24"/>
                <w:szCs w:val="24"/>
                <w:lang w:val="uk-UA"/>
              </w:rPr>
              <w:t>.</w:t>
            </w:r>
            <w:r w:rsidRPr="00AB52EC">
              <w:rPr>
                <w:rFonts w:ascii="Times New Roman" w:eastAsia="Times New Roman" w:hAnsi="Times New Roman" w:cs="Times New Roman"/>
                <w:iCs/>
                <w:color w:val="000000"/>
                <w:spacing w:val="-7"/>
                <w:sz w:val="24"/>
                <w:szCs w:val="24"/>
                <w:lang w:val="uk-UA"/>
              </w:rPr>
              <w:t xml:space="preserve"> </w:t>
            </w:r>
            <w:r w:rsidRPr="00AB52EC">
              <w:rPr>
                <w:rFonts w:ascii="Times New Roman" w:eastAsia="Times New Roman" w:hAnsi="Times New Roman" w:cs="Times New Roman"/>
                <w:iCs/>
                <w:color w:val="000000"/>
                <w:spacing w:val="-5"/>
                <w:sz w:val="24"/>
                <w:szCs w:val="24"/>
                <w:lang w:val="uk-UA"/>
              </w:rPr>
              <w:t xml:space="preserve">Вітроенергетика. </w:t>
            </w:r>
            <w:r w:rsidRPr="00AB52EC">
              <w:rPr>
                <w:rFonts w:ascii="Times New Roman" w:eastAsia="Times New Roman" w:hAnsi="Times New Roman" w:cs="Times New Roman"/>
                <w:iCs/>
                <w:color w:val="000000"/>
                <w:spacing w:val="-6"/>
                <w:sz w:val="24"/>
                <w:szCs w:val="24"/>
                <w:lang w:val="uk-UA"/>
              </w:rPr>
              <w:t xml:space="preserve">Біоенергетика. </w:t>
            </w:r>
            <w:r w:rsidRPr="00AB52EC">
              <w:rPr>
                <w:rFonts w:ascii="Times New Roman" w:eastAsia="Times New Roman" w:hAnsi="Times New Roman" w:cs="Times New Roman"/>
                <w:iCs/>
                <w:color w:val="000000"/>
                <w:spacing w:val="-5"/>
                <w:sz w:val="24"/>
                <w:szCs w:val="24"/>
                <w:lang w:val="uk-UA"/>
              </w:rPr>
              <w:t>Геотермальна енергія.</w:t>
            </w:r>
            <w:r w:rsidRPr="00AB52EC">
              <w:rPr>
                <w:rFonts w:ascii="Times New Roman" w:eastAsia="Times New Roman" w:hAnsi="Times New Roman" w:cs="Times New Roman"/>
                <w:iCs/>
                <w:color w:val="000000"/>
                <w:spacing w:val="-4"/>
                <w:sz w:val="24"/>
                <w:szCs w:val="24"/>
                <w:lang w:val="uk-UA"/>
              </w:rPr>
              <w:t xml:space="preserve"> </w:t>
            </w:r>
            <w:r w:rsidRPr="00AB52EC">
              <w:rPr>
                <w:rFonts w:ascii="Times New Roman" w:eastAsia="Times New Roman" w:hAnsi="Times New Roman" w:cs="Times New Roman"/>
                <w:iCs/>
                <w:color w:val="000000"/>
                <w:spacing w:val="-3"/>
                <w:sz w:val="24"/>
                <w:szCs w:val="24"/>
                <w:lang w:val="uk-UA"/>
              </w:rPr>
              <w:t>Енергія морів та океанів.</w:t>
            </w:r>
          </w:p>
        </w:tc>
      </w:tr>
    </w:tbl>
    <w:p w:rsidR="00F61B03" w:rsidRDefault="00F61B03" w:rsidP="00F61B03">
      <w:pPr>
        <w:spacing w:after="0" w:line="240" w:lineRule="auto"/>
        <w:rPr>
          <w:rFonts w:ascii="Times New Roman" w:hAnsi="Times New Roman" w:cs="Times New Roman"/>
          <w:color w:val="000000"/>
          <w:sz w:val="24"/>
          <w:szCs w:val="24"/>
          <w:lang w:val="uk-UA" w:eastAsia="en-US"/>
        </w:rPr>
      </w:pPr>
    </w:p>
    <w:p w:rsidR="00F61B03" w:rsidRDefault="00F61B03"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7.4 Схема курсу (теми для самостійного опрацювання)</w:t>
      </w:r>
    </w:p>
    <w:p w:rsidR="0000515E" w:rsidRPr="0000515E" w:rsidRDefault="0000515E" w:rsidP="00F61B03">
      <w:pPr>
        <w:spacing w:after="0" w:line="240" w:lineRule="auto"/>
        <w:jc w:val="center"/>
        <w:rPr>
          <w:rFonts w:ascii="Times New Roman" w:hAnsi="Times New Roman" w:cs="Times New Roman"/>
          <w:b/>
          <w:caps/>
          <w:color w:val="000000"/>
          <w:sz w:val="24"/>
          <w:szCs w:val="24"/>
          <w:lang w:val="uk-UA"/>
        </w:rPr>
      </w:pP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F61B03" w:rsidTr="00F61B0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Default="00F61B0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r>
              <w:rPr>
                <w:rFonts w:ascii="Times New Roman" w:hAnsi="Times New Roman" w:cs="Times New Roman"/>
                <w:b/>
                <w:color w:val="000000"/>
                <w:sz w:val="24"/>
                <w:szCs w:val="24"/>
                <w:lang w:val="uk-UA"/>
              </w:rPr>
              <w:t>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Default="00F61B0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spacing w:after="0" w:line="240" w:lineRule="auto"/>
              <w:rPr>
                <w:rFonts w:ascii="Times New Roman" w:hAnsi="Times New Roman" w:cs="Times New Roman"/>
                <w:sz w:val="24"/>
                <w:szCs w:val="24"/>
                <w:lang w:val="uk-UA"/>
              </w:rPr>
            </w:pPr>
            <w:r w:rsidRPr="0000515E">
              <w:rPr>
                <w:rFonts w:ascii="Times New Roman" w:hAnsi="Times New Roman" w:cs="Times New Roman"/>
                <w:sz w:val="24"/>
                <w:szCs w:val="24"/>
                <w:lang w:val="uk-UA"/>
              </w:rPr>
              <w:t>Теоретичні аспекти природоохоронних технологій.</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tabs>
                <w:tab w:val="num" w:pos="432"/>
              </w:tabs>
              <w:spacing w:after="0" w:line="240" w:lineRule="auto"/>
              <w:rPr>
                <w:rFonts w:ascii="Times New Roman" w:hAnsi="Times New Roman" w:cs="Times New Roman"/>
                <w:bCs/>
                <w:color w:val="000000"/>
                <w:sz w:val="24"/>
                <w:szCs w:val="24"/>
                <w:lang w:val="uk-UA" w:eastAsia="en-US"/>
              </w:rPr>
            </w:pPr>
            <w:r w:rsidRPr="0000515E">
              <w:rPr>
                <w:rStyle w:val="FontStyle12"/>
                <w:lang w:val="uk-UA" w:eastAsia="uk-UA"/>
              </w:rPr>
              <w:t>Характеристика впливу господарської діяльності людини на об'єкти довкілля. Екологічні аварії і катастрофи.</w:t>
            </w:r>
          </w:p>
        </w:tc>
      </w:tr>
      <w:tr w:rsidR="0000515E" w:rsidRPr="005E5F7A"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3"/>
              <w:widowControl/>
              <w:spacing w:line="240" w:lineRule="auto"/>
              <w:ind w:right="-5" w:firstLine="0"/>
              <w:rPr>
                <w:lang w:val="uk-UA"/>
              </w:rPr>
            </w:pPr>
            <w:r w:rsidRPr="0000515E">
              <w:rPr>
                <w:rStyle w:val="FontStyle11"/>
                <w:b w:val="0"/>
                <w:lang w:val="uk-UA" w:eastAsia="uk-UA"/>
              </w:rPr>
              <w:t>Світові екологічні проблеми.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tabs>
                <w:tab w:val="num" w:pos="360"/>
              </w:tabs>
              <w:spacing w:after="0" w:line="240" w:lineRule="auto"/>
              <w:rPr>
                <w:rFonts w:ascii="Times New Roman" w:hAnsi="Times New Roman" w:cs="Times New Roman"/>
                <w:bCs/>
                <w:color w:val="000000"/>
                <w:sz w:val="24"/>
                <w:szCs w:val="24"/>
                <w:lang w:val="uk-UA" w:eastAsia="en-US"/>
              </w:rPr>
            </w:pPr>
            <w:r w:rsidRPr="0000515E">
              <w:rPr>
                <w:rStyle w:val="FontStyle12"/>
                <w:sz w:val="24"/>
                <w:szCs w:val="24"/>
                <w:lang w:val="uk-UA" w:eastAsia="uk-UA"/>
              </w:rPr>
              <w:t>Сучасні проблеми екології.</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1"/>
              <w:widowControl/>
              <w:spacing w:line="240" w:lineRule="auto"/>
              <w:ind w:right="-5"/>
              <w:jc w:val="left"/>
              <w:rPr>
                <w:lang w:val="uk-UA"/>
              </w:rPr>
            </w:pPr>
            <w:r w:rsidRPr="0000515E">
              <w:rPr>
                <w:lang w:val="uk-UA"/>
              </w:rPr>
              <w:t>Технології виробництва та підвищення ступеню ризику для людини і навколишнього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tabs>
                <w:tab w:val="num" w:pos="360"/>
              </w:tabs>
              <w:spacing w:after="0" w:line="240" w:lineRule="auto"/>
              <w:rPr>
                <w:rFonts w:ascii="Times New Roman" w:hAnsi="Times New Roman" w:cs="Times New Roman"/>
                <w:bCs/>
                <w:color w:val="000000"/>
                <w:sz w:val="24"/>
                <w:szCs w:val="24"/>
                <w:lang w:val="uk-UA" w:eastAsia="en-US"/>
              </w:rPr>
            </w:pPr>
            <w:r w:rsidRPr="0000515E">
              <w:rPr>
                <w:rFonts w:ascii="Times New Roman" w:hAnsi="Times New Roman" w:cs="Times New Roman"/>
                <w:sz w:val="24"/>
                <w:szCs w:val="24"/>
                <w:lang w:val="uk-UA"/>
              </w:rPr>
              <w:t>Технології захисту навколишнього середовища. Техніко-економічні показники природоохоронних заходів.</w:t>
            </w:r>
          </w:p>
        </w:tc>
      </w:tr>
      <w:tr w:rsidR="0000515E" w:rsidTr="00946B4E">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shd w:val="clear" w:color="auto" w:fill="FFFFFF"/>
              <w:autoSpaceDE w:val="0"/>
              <w:autoSpaceDN w:val="0"/>
              <w:adjustRightInd w:val="0"/>
              <w:spacing w:after="0" w:line="240" w:lineRule="auto"/>
              <w:ind w:left="-22"/>
              <w:rPr>
                <w:rFonts w:ascii="Times New Roman" w:hAnsi="Times New Roman" w:cs="Times New Roman"/>
                <w:sz w:val="24"/>
                <w:szCs w:val="24"/>
                <w:lang w:val="uk-UA"/>
              </w:rPr>
            </w:pPr>
            <w:r w:rsidRPr="0000515E">
              <w:rPr>
                <w:rStyle w:val="FontStyle11"/>
                <w:b w:val="0"/>
                <w:sz w:val="24"/>
                <w:szCs w:val="24"/>
                <w:lang w:val="uk-UA" w:eastAsia="uk-UA"/>
              </w:rPr>
              <w:t xml:space="preserve">Нормативно - правові основи охорони природного середовища.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spacing w:after="0" w:line="240" w:lineRule="auto"/>
              <w:rPr>
                <w:rFonts w:ascii="Times New Roman" w:hAnsi="Times New Roman" w:cs="Times New Roman"/>
                <w:bCs/>
                <w:color w:val="000000"/>
                <w:sz w:val="24"/>
                <w:szCs w:val="24"/>
                <w:lang w:val="uk-UA" w:eastAsia="en-US"/>
              </w:rPr>
            </w:pPr>
            <w:r w:rsidRPr="0000515E">
              <w:rPr>
                <w:rStyle w:val="FontStyle12"/>
                <w:sz w:val="24"/>
                <w:szCs w:val="24"/>
                <w:lang w:val="uk-UA" w:eastAsia="uk-UA"/>
              </w:rPr>
              <w:t>Принципи оцінки якості природних об'єктів.</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1"/>
              <w:widowControl/>
              <w:spacing w:line="240" w:lineRule="auto"/>
              <w:ind w:right="-5"/>
              <w:jc w:val="left"/>
              <w:rPr>
                <w:lang w:val="uk-UA"/>
              </w:rPr>
            </w:pPr>
            <w:r w:rsidRPr="0000515E">
              <w:rPr>
                <w:lang w:val="uk-UA"/>
              </w:rPr>
              <w:t xml:space="preserve">Охорона атмосфери.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tabs>
                <w:tab w:val="num" w:pos="360"/>
              </w:tabs>
              <w:spacing w:after="0" w:line="240" w:lineRule="auto"/>
              <w:rPr>
                <w:rFonts w:ascii="Times New Roman" w:hAnsi="Times New Roman" w:cs="Times New Roman"/>
                <w:bCs/>
                <w:color w:val="000000"/>
                <w:sz w:val="24"/>
                <w:szCs w:val="24"/>
                <w:lang w:val="uk-UA" w:eastAsia="en-US"/>
              </w:rPr>
            </w:pPr>
            <w:r w:rsidRPr="0000515E">
              <w:rPr>
                <w:rStyle w:val="FontStyle12"/>
                <w:sz w:val="24"/>
                <w:szCs w:val="24"/>
                <w:lang w:val="uk-UA" w:eastAsia="uk-UA"/>
              </w:rPr>
              <w:t>Маловідходні та безвідходні технології.</w:t>
            </w:r>
            <w:r w:rsidRPr="0000515E">
              <w:rPr>
                <w:rFonts w:ascii="Times New Roman" w:hAnsi="Times New Roman" w:cs="Times New Roman"/>
                <w:lang w:val="uk-UA"/>
              </w:rPr>
              <w:t xml:space="preserve"> Технології, схеми та обладнання захисту атмосфери. (пиловловлювачі, скрубери, адсорбери, фільтри, </w:t>
            </w:r>
            <w:proofErr w:type="spellStart"/>
            <w:r w:rsidRPr="0000515E">
              <w:rPr>
                <w:rFonts w:ascii="Times New Roman" w:hAnsi="Times New Roman" w:cs="Times New Roman"/>
                <w:lang w:val="uk-UA"/>
              </w:rPr>
              <w:t>тумановловлювачі</w:t>
            </w:r>
            <w:proofErr w:type="spellEnd"/>
            <w:r w:rsidRPr="0000515E">
              <w:rPr>
                <w:rFonts w:ascii="Times New Roman" w:hAnsi="Times New Roman" w:cs="Times New Roman"/>
                <w:lang w:val="uk-UA"/>
              </w:rPr>
              <w:t xml:space="preserve"> та інші.). Технологія зменшення токсичності викидів транспортних та енергетичних установок.</w:t>
            </w:r>
          </w:p>
        </w:tc>
      </w:tr>
      <w:tr w:rsidR="0000515E" w:rsidRPr="005E5F7A"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4"/>
              <w:widowControl/>
              <w:spacing w:line="240" w:lineRule="auto"/>
              <w:ind w:right="-5" w:firstLine="0"/>
              <w:rPr>
                <w:rStyle w:val="FontStyle11"/>
                <w:b w:val="0"/>
                <w:lang w:val="uk-UA" w:eastAsia="uk-UA"/>
              </w:rPr>
            </w:pPr>
            <w:r w:rsidRPr="0000515E">
              <w:rPr>
                <w:lang w:val="uk-UA"/>
              </w:rPr>
              <w:t xml:space="preserve">Охорона </w:t>
            </w:r>
            <w:r w:rsidRPr="0000515E">
              <w:rPr>
                <w:rStyle w:val="FontStyle11"/>
                <w:b w:val="0"/>
                <w:lang w:val="uk-UA" w:eastAsia="uk-UA"/>
              </w:rPr>
              <w:t xml:space="preserve">водних ресурсів. </w:t>
            </w:r>
          </w:p>
          <w:p w:rsidR="0000515E" w:rsidRPr="0000515E" w:rsidRDefault="0000515E" w:rsidP="0000515E">
            <w:pPr>
              <w:pStyle w:val="Style9"/>
              <w:widowControl/>
              <w:rPr>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spacing w:after="0" w:line="240" w:lineRule="auto"/>
              <w:rPr>
                <w:rFonts w:ascii="Times New Roman" w:hAnsi="Times New Roman" w:cs="Times New Roman"/>
                <w:bCs/>
                <w:color w:val="000000"/>
                <w:sz w:val="24"/>
                <w:szCs w:val="24"/>
                <w:lang w:val="uk-UA" w:eastAsia="en-US"/>
              </w:rPr>
            </w:pPr>
            <w:r w:rsidRPr="0000515E">
              <w:rPr>
                <w:rFonts w:ascii="Times New Roman" w:hAnsi="Times New Roman" w:cs="Times New Roman"/>
                <w:color w:val="000000"/>
                <w:lang w:val="uk-UA"/>
              </w:rPr>
              <w:t>Витяг корисних компонентів із стічної води. Технології зворотного водопостачання.</w:t>
            </w:r>
            <w:r w:rsidRPr="0000515E">
              <w:rPr>
                <w:rStyle w:val="FontStyle14"/>
                <w:b w:val="0"/>
                <w:sz w:val="24"/>
                <w:szCs w:val="24"/>
                <w:lang w:val="uk-UA" w:eastAsia="uk-UA"/>
              </w:rPr>
              <w:t xml:space="preserve"> Очисні споруди невеликих населених пунктів.</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spacing w:after="0" w:line="240" w:lineRule="auto"/>
              <w:rPr>
                <w:rFonts w:ascii="Times New Roman" w:hAnsi="Times New Roman" w:cs="Times New Roman"/>
                <w:sz w:val="24"/>
                <w:szCs w:val="24"/>
                <w:lang w:val="uk-UA"/>
              </w:rPr>
            </w:pPr>
            <w:r w:rsidRPr="0000515E">
              <w:rPr>
                <w:rFonts w:ascii="Times New Roman" w:eastAsia="Times New Roman" w:hAnsi="Times New Roman" w:cs="Times New Roman"/>
                <w:sz w:val="24"/>
                <w:szCs w:val="24"/>
                <w:lang w:val="uk-UA"/>
              </w:rPr>
              <w:t xml:space="preserve">Технології захисту </w:t>
            </w:r>
            <w:r w:rsidRPr="0000515E">
              <w:rPr>
                <w:rFonts w:ascii="Times New Roman" w:hAnsi="Times New Roman" w:cs="Times New Roman"/>
                <w:sz w:val="24"/>
                <w:szCs w:val="24"/>
                <w:lang w:val="uk-UA"/>
              </w:rPr>
              <w:t xml:space="preserve">довкілля. </w:t>
            </w:r>
          </w:p>
          <w:p w:rsidR="0000515E" w:rsidRPr="0000515E" w:rsidRDefault="0000515E" w:rsidP="0000515E">
            <w:pPr>
              <w:shd w:val="clear" w:color="auto" w:fill="FFFFFF"/>
              <w:autoSpaceDE w:val="0"/>
              <w:autoSpaceDN w:val="0"/>
              <w:adjustRightInd w:val="0"/>
              <w:spacing w:after="0" w:line="240" w:lineRule="auto"/>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spacing w:after="0" w:line="240" w:lineRule="auto"/>
              <w:rPr>
                <w:rFonts w:ascii="Times New Roman" w:eastAsia="Times New Roman" w:hAnsi="Times New Roman" w:cs="Times New Roman"/>
                <w:sz w:val="24"/>
                <w:szCs w:val="24"/>
                <w:lang w:val="uk-UA"/>
              </w:rPr>
            </w:pPr>
            <w:r w:rsidRPr="0000515E">
              <w:rPr>
                <w:rFonts w:ascii="Times New Roman" w:hAnsi="Times New Roman" w:cs="Times New Roman"/>
                <w:sz w:val="24"/>
                <w:szCs w:val="24"/>
                <w:lang w:val="uk-UA"/>
              </w:rPr>
              <w:t xml:space="preserve">Охорона </w:t>
            </w:r>
            <w:r w:rsidRPr="0000515E">
              <w:rPr>
                <w:rFonts w:ascii="Times New Roman" w:eastAsia="Times New Roman" w:hAnsi="Times New Roman" w:cs="Times New Roman"/>
                <w:sz w:val="24"/>
                <w:szCs w:val="24"/>
                <w:lang w:val="uk-UA"/>
              </w:rPr>
              <w:t xml:space="preserve">літосфери. </w:t>
            </w:r>
          </w:p>
          <w:p w:rsidR="0000515E" w:rsidRPr="0000515E" w:rsidRDefault="0000515E" w:rsidP="0000515E">
            <w:pPr>
              <w:spacing w:after="0" w:line="240" w:lineRule="auto"/>
              <w:rPr>
                <w:rFonts w:ascii="Times New Roman" w:hAnsi="Times New Roman" w:cs="Times New Roman"/>
                <w:bCs/>
                <w:color w:val="000000"/>
                <w:sz w:val="24"/>
                <w:szCs w:val="24"/>
                <w:highlight w:val="yellow"/>
                <w:lang w:val="uk-UA" w:eastAsia="en-US"/>
              </w:rPr>
            </w:pPr>
            <w:r w:rsidRPr="0000515E">
              <w:rPr>
                <w:rFonts w:ascii="Times New Roman" w:eastAsia="Times New Roman" w:hAnsi="Times New Roman" w:cs="Times New Roman"/>
                <w:sz w:val="24"/>
                <w:szCs w:val="24"/>
                <w:lang w:val="uk-UA"/>
              </w:rPr>
              <w:t xml:space="preserve">Підприємства та обладнання для спалення, знешкодження та нейтралізації відходів. Звалища сміття та місця поховання небезпечних відходів промисловості. Безвідходні та маловідходні технології.  </w:t>
            </w:r>
            <w:r w:rsidRPr="0000515E">
              <w:rPr>
                <w:rStyle w:val="FontStyle12"/>
                <w:sz w:val="24"/>
                <w:szCs w:val="24"/>
                <w:lang w:val="uk-UA" w:eastAsia="uk-UA"/>
              </w:rPr>
              <w:t xml:space="preserve">Негативні наслідки використання пестицидів, </w:t>
            </w:r>
            <w:proofErr w:type="spellStart"/>
            <w:r w:rsidRPr="0000515E">
              <w:rPr>
                <w:rStyle w:val="FontStyle12"/>
                <w:sz w:val="24"/>
                <w:szCs w:val="24"/>
                <w:lang w:val="uk-UA" w:eastAsia="uk-UA"/>
              </w:rPr>
              <w:t>отрут</w:t>
            </w:r>
            <w:proofErr w:type="spellEnd"/>
            <w:r w:rsidRPr="0000515E">
              <w:rPr>
                <w:rStyle w:val="FontStyle12"/>
                <w:sz w:val="24"/>
                <w:szCs w:val="24"/>
                <w:lang w:val="uk-UA" w:eastAsia="uk-UA"/>
              </w:rPr>
              <w:t>, хімікатів та мінеральних добрив.</w:t>
            </w:r>
            <w:r w:rsidRPr="0000515E">
              <w:rPr>
                <w:rStyle w:val="FontStyle14"/>
                <w:b w:val="0"/>
                <w:sz w:val="24"/>
                <w:szCs w:val="24"/>
                <w:lang w:val="uk-UA" w:eastAsia="uk-UA"/>
              </w:rPr>
              <w:t xml:space="preserve"> Вплив забруднення ґрунтів на стан здоров'я людей та його </w:t>
            </w:r>
            <w:r w:rsidRPr="0000515E">
              <w:rPr>
                <w:rStyle w:val="FontStyle14"/>
                <w:b w:val="0"/>
                <w:sz w:val="24"/>
                <w:szCs w:val="24"/>
                <w:lang w:val="uk-UA" w:eastAsia="uk-UA"/>
              </w:rPr>
              <w:lastRenderedPageBreak/>
              <w:t xml:space="preserve">нормування. </w:t>
            </w:r>
            <w:r w:rsidRPr="0000515E">
              <w:rPr>
                <w:rStyle w:val="FontStyle12"/>
                <w:sz w:val="24"/>
                <w:szCs w:val="24"/>
                <w:lang w:val="uk-UA" w:eastAsia="uk-UA"/>
              </w:rPr>
              <w:t>Заходи щодо попередження негативного впливу засобів хімізації сільського господарства на довкілля.</w:t>
            </w:r>
          </w:p>
        </w:tc>
      </w:tr>
      <w:tr w:rsidR="0000515E" w:rsidRPr="001F309B"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4"/>
              <w:widowControl/>
              <w:spacing w:line="240" w:lineRule="auto"/>
              <w:ind w:firstLine="0"/>
              <w:rPr>
                <w:snapToGrid w:val="0"/>
                <w:lang w:val="uk-UA"/>
              </w:rPr>
            </w:pPr>
            <w:r w:rsidRPr="0000515E">
              <w:rPr>
                <w:rStyle w:val="FontStyle11"/>
                <w:b w:val="0"/>
                <w:lang w:val="uk-UA" w:eastAsia="uk-UA"/>
              </w:rPr>
              <w:lastRenderedPageBreak/>
              <w:t xml:space="preserve"> </w:t>
            </w:r>
            <w:r w:rsidRPr="0000515E">
              <w:rPr>
                <w:snapToGrid w:val="0"/>
                <w:lang w:val="uk-UA"/>
              </w:rPr>
              <w:t xml:space="preserve">Енергетика та навколишнє середовище. </w:t>
            </w:r>
          </w:p>
          <w:p w:rsidR="0000515E" w:rsidRPr="0000515E" w:rsidRDefault="0000515E" w:rsidP="0000515E">
            <w:pPr>
              <w:spacing w:after="0" w:line="240" w:lineRule="auto"/>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Fonts w:ascii="Times New Roman" w:hAnsi="Times New Roman" w:cs="Times New Roman"/>
              </w:rPr>
              <w:t>Технології захисту від енергетичних забруднень. Характеристики енергетичних забруднень. Технології захисту від радіаційних та іонізуючих випромінювань, магнітних, електромагнітних, електричних полів, акустичних забруднень. Теплове забруднення.</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160C9E" w:rsidRDefault="0000515E" w:rsidP="0000515E">
            <w:pPr>
              <w:pStyle w:val="Style8"/>
              <w:widowControl/>
              <w:spacing w:line="240" w:lineRule="auto"/>
              <w:ind w:firstLine="0"/>
              <w:rPr>
                <w:rStyle w:val="FontStyle11"/>
                <w:b w:val="0"/>
                <w:lang w:val="uk-UA" w:eastAsia="uk-UA"/>
              </w:rPr>
            </w:pPr>
            <w:r w:rsidRPr="0000515E">
              <w:rPr>
                <w:snapToGrid w:val="0"/>
                <w:lang w:val="uk-UA"/>
              </w:rPr>
              <w:t xml:space="preserve"> </w:t>
            </w:r>
            <w:r w:rsidRPr="00160C9E">
              <w:rPr>
                <w:rStyle w:val="FontStyle11"/>
                <w:b w:val="0"/>
                <w:lang w:val="uk-UA" w:eastAsia="uk-UA"/>
              </w:rPr>
              <w:t>Паливна та добувна промисловість.</w:t>
            </w:r>
          </w:p>
          <w:p w:rsidR="0000515E" w:rsidRPr="0000515E" w:rsidRDefault="0000515E" w:rsidP="0000515E">
            <w:pPr>
              <w:pStyle w:val="Style4"/>
              <w:widowControl/>
              <w:spacing w:line="240" w:lineRule="auto"/>
              <w:ind w:firstLine="0"/>
              <w:rPr>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Style w:val="FontStyle12"/>
              </w:rPr>
            </w:pPr>
            <w:r w:rsidRPr="0000515E">
              <w:rPr>
                <w:rStyle w:val="FontStyle12"/>
              </w:rPr>
              <w:t>Зменшення негативного впливу на довкілля</w:t>
            </w:r>
            <w:r w:rsidRPr="0000515E">
              <w:rPr>
                <w:rStyle w:val="FontStyle11"/>
              </w:rPr>
              <w:t xml:space="preserve"> </w:t>
            </w:r>
            <w:r w:rsidRPr="00160C9E">
              <w:rPr>
                <w:rStyle w:val="FontStyle11"/>
                <w:b w:val="0"/>
              </w:rPr>
              <w:t>п</w:t>
            </w:r>
            <w:r w:rsidRPr="00160C9E">
              <w:rPr>
                <w:rStyle w:val="FontStyle11"/>
                <w:b w:val="0"/>
              </w:rPr>
              <w:t>аливн</w:t>
            </w:r>
            <w:r w:rsidRPr="00160C9E">
              <w:rPr>
                <w:rStyle w:val="FontStyle11"/>
                <w:b w:val="0"/>
              </w:rPr>
              <w:t>ої</w:t>
            </w:r>
            <w:r w:rsidRPr="00160C9E">
              <w:rPr>
                <w:rStyle w:val="FontStyle11"/>
                <w:b w:val="0"/>
              </w:rPr>
              <w:t xml:space="preserve"> промислов</w:t>
            </w:r>
            <w:r w:rsidRPr="00160C9E">
              <w:rPr>
                <w:rStyle w:val="FontStyle11"/>
                <w:b w:val="0"/>
              </w:rPr>
              <w:t>о</w:t>
            </w:r>
            <w:r w:rsidRPr="00160C9E">
              <w:rPr>
                <w:rStyle w:val="FontStyle11"/>
                <w:b w:val="0"/>
              </w:rPr>
              <w:t>ст</w:t>
            </w:r>
            <w:r w:rsidRPr="00160C9E">
              <w:rPr>
                <w:rStyle w:val="FontStyle11"/>
                <w:b w:val="0"/>
              </w:rPr>
              <w:t>і</w:t>
            </w:r>
            <w:r w:rsidRPr="00160C9E">
              <w:rPr>
                <w:rStyle w:val="FontStyle12"/>
                <w:b/>
              </w:rPr>
              <w:t>.</w:t>
            </w:r>
            <w:r w:rsidRPr="0000515E">
              <w:rPr>
                <w:rStyle w:val="FontStyle12"/>
              </w:rPr>
              <w:t xml:space="preserve"> </w:t>
            </w:r>
          </w:p>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Style w:val="FontStyle12"/>
              </w:rPr>
              <w:t>Зменшення негативного впливу на довкілля</w:t>
            </w:r>
            <w:r w:rsidRPr="0000515E">
              <w:rPr>
                <w:rStyle w:val="FontStyle11"/>
              </w:rPr>
              <w:t xml:space="preserve"> </w:t>
            </w:r>
            <w:r w:rsidRPr="0000515E">
              <w:rPr>
                <w:rStyle w:val="FontStyle11"/>
              </w:rPr>
              <w:t xml:space="preserve"> </w:t>
            </w:r>
            <w:r w:rsidRPr="00160C9E">
              <w:rPr>
                <w:rStyle w:val="FontStyle11"/>
                <w:b w:val="0"/>
              </w:rPr>
              <w:t>добувн</w:t>
            </w:r>
            <w:r w:rsidRPr="00160C9E">
              <w:rPr>
                <w:rStyle w:val="FontStyle11"/>
                <w:b w:val="0"/>
              </w:rPr>
              <w:t>ої</w:t>
            </w:r>
            <w:r w:rsidRPr="00160C9E">
              <w:rPr>
                <w:rStyle w:val="FontStyle11"/>
                <w:b w:val="0"/>
              </w:rPr>
              <w:t xml:space="preserve"> промислов</w:t>
            </w:r>
            <w:r w:rsidRPr="00160C9E">
              <w:rPr>
                <w:rStyle w:val="FontStyle11"/>
                <w:b w:val="0"/>
              </w:rPr>
              <w:t>о</w:t>
            </w:r>
            <w:r w:rsidRPr="00160C9E">
              <w:rPr>
                <w:rStyle w:val="FontStyle11"/>
                <w:b w:val="0"/>
              </w:rPr>
              <w:t>ст</w:t>
            </w:r>
            <w:r w:rsidRPr="00160C9E">
              <w:rPr>
                <w:rStyle w:val="FontStyle11"/>
                <w:b w:val="0"/>
              </w:rPr>
              <w:t>і</w:t>
            </w:r>
            <w:r w:rsidRPr="00160C9E">
              <w:rPr>
                <w:rStyle w:val="FontStyle12"/>
                <w:b/>
              </w:rPr>
              <w:t>.</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6"/>
              <w:widowControl/>
              <w:rPr>
                <w:rStyle w:val="FontStyle11"/>
                <w:b w:val="0"/>
                <w:lang w:val="uk-UA" w:eastAsia="uk-UA"/>
              </w:rPr>
            </w:pPr>
            <w:r w:rsidRPr="0000515E">
              <w:rPr>
                <w:rStyle w:val="FontStyle11"/>
                <w:b w:val="0"/>
                <w:lang w:val="uk-UA" w:eastAsia="uk-UA"/>
              </w:rPr>
              <w:t xml:space="preserve">Металургійний комплекс. </w:t>
            </w:r>
          </w:p>
          <w:p w:rsidR="0000515E" w:rsidRPr="0000515E" w:rsidRDefault="0000515E" w:rsidP="0000515E">
            <w:pPr>
              <w:pStyle w:val="Style8"/>
              <w:widowControl/>
              <w:spacing w:line="240" w:lineRule="auto"/>
              <w:ind w:firstLine="0"/>
              <w:rPr>
                <w:lang w:val="uk-UA"/>
              </w:rPr>
            </w:pPr>
            <w:r w:rsidRPr="0000515E">
              <w:rPr>
                <w:rStyle w:val="FontStyle12"/>
                <w:lang w:val="uk-UA" w:eastAsia="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Style w:val="FontStyle12"/>
              </w:rPr>
              <w:t>Шляхи зменшення шкідливих викидів металургійними підприємствами.</w:t>
            </w:r>
            <w:r w:rsidRPr="0000515E">
              <w:rPr>
                <w:rFonts w:ascii="Times New Roman" w:hAnsi="Times New Roman" w:cs="Times New Roman"/>
              </w:rPr>
              <w:t xml:space="preserve"> Розробка нових технологій переробки відходів промисловості.</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shd w:val="clear" w:color="auto" w:fill="FFFFFF"/>
              <w:autoSpaceDE w:val="0"/>
              <w:autoSpaceDN w:val="0"/>
              <w:adjustRightInd w:val="0"/>
              <w:spacing w:after="0" w:line="240" w:lineRule="auto"/>
              <w:ind w:hanging="59"/>
              <w:rPr>
                <w:rStyle w:val="FontStyle12"/>
                <w:sz w:val="24"/>
                <w:szCs w:val="24"/>
                <w:lang w:val="uk-UA" w:eastAsia="uk-UA"/>
              </w:rPr>
            </w:pPr>
            <w:r w:rsidRPr="0000515E">
              <w:rPr>
                <w:rStyle w:val="FontStyle12"/>
                <w:sz w:val="24"/>
                <w:szCs w:val="24"/>
                <w:lang w:val="uk-UA" w:eastAsia="uk-UA"/>
              </w:rPr>
              <w:t>Вплив транспорту на довкілля.</w:t>
            </w:r>
          </w:p>
          <w:p w:rsidR="0000515E" w:rsidRPr="0000515E" w:rsidRDefault="0000515E" w:rsidP="0000515E">
            <w:pPr>
              <w:shd w:val="clear" w:color="auto" w:fill="FFFFFF"/>
              <w:autoSpaceDE w:val="0"/>
              <w:autoSpaceDN w:val="0"/>
              <w:adjustRightInd w:val="0"/>
              <w:spacing w:after="0" w:line="240" w:lineRule="auto"/>
              <w:ind w:hanging="59"/>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Style w:val="FontStyle12"/>
              </w:rPr>
              <w:t>Заходи боротьби зі шкідливим впливом на довкілля автомобільного транспорту. Заходи боротьби зі шкідливим впливом на довкілля авіації. Заходи боротьби зі шкідливим впливом на довкілля залізничного транспорту. Заходи боротьби зі шкідливим впливом на довкілля водного транспорту.</w:t>
            </w:r>
          </w:p>
        </w:tc>
      </w:tr>
      <w:tr w:rsid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pStyle w:val="Style6"/>
              <w:widowControl/>
              <w:jc w:val="both"/>
              <w:rPr>
                <w:lang w:val="uk-UA"/>
              </w:rPr>
            </w:pPr>
            <w:r w:rsidRPr="0000515E">
              <w:rPr>
                <w:rStyle w:val="FontStyle11"/>
                <w:b w:val="0"/>
                <w:lang w:val="uk-UA" w:eastAsia="uk-UA"/>
              </w:rPr>
              <w:t xml:space="preserve">Хімічна промисловість.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Style w:val="FontStyle12"/>
              </w:rPr>
              <w:t xml:space="preserve">Заходи боротьби зі шкідливим впливом </w:t>
            </w:r>
            <w:r w:rsidRPr="0000515E">
              <w:rPr>
                <w:rStyle w:val="FontStyle12"/>
              </w:rPr>
              <w:t xml:space="preserve">хімічної промисловості </w:t>
            </w:r>
            <w:r w:rsidRPr="0000515E">
              <w:rPr>
                <w:rStyle w:val="FontStyle12"/>
              </w:rPr>
              <w:t>на довкілля.</w:t>
            </w:r>
          </w:p>
        </w:tc>
      </w:tr>
      <w:tr w:rsidR="0000515E" w:rsidTr="00946B4E">
        <w:trPr>
          <w:trHeight w:val="679"/>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515E" w:rsidRPr="0000515E" w:rsidRDefault="0000515E" w:rsidP="0000515E">
            <w:pPr>
              <w:spacing w:after="0" w:line="240" w:lineRule="auto"/>
              <w:jc w:val="both"/>
              <w:rPr>
                <w:rFonts w:ascii="Times New Roman" w:hAnsi="Times New Roman" w:cs="Times New Roman"/>
                <w:sz w:val="24"/>
                <w:szCs w:val="24"/>
                <w:lang w:val="uk-UA"/>
              </w:rPr>
            </w:pPr>
            <w:r w:rsidRPr="0000515E">
              <w:rPr>
                <w:rFonts w:ascii="Times New Roman" w:eastAsia="Times New Roman" w:hAnsi="Times New Roman" w:cs="Times New Roman"/>
                <w:snapToGrid w:val="0"/>
                <w:sz w:val="24"/>
                <w:szCs w:val="24"/>
                <w:lang w:val="uk-UA"/>
              </w:rPr>
              <w:t xml:space="preserve">Природоохоронні енерготехнології.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Fonts w:ascii="Times New Roman" w:eastAsia="Times New Roman" w:hAnsi="Times New Roman" w:cs="Times New Roman"/>
                <w:iCs/>
                <w:spacing w:val="1"/>
              </w:rPr>
              <w:t>Теплові насоси.</w:t>
            </w:r>
            <w:r w:rsidRPr="0000515E">
              <w:rPr>
                <w:rFonts w:ascii="Times New Roman" w:eastAsia="Times New Roman" w:hAnsi="Times New Roman" w:cs="Times New Roman"/>
                <w:iCs/>
                <w:spacing w:val="-5"/>
              </w:rPr>
              <w:t xml:space="preserve"> </w:t>
            </w:r>
            <w:r w:rsidRPr="0000515E">
              <w:rPr>
                <w:rFonts w:ascii="Times New Roman" w:eastAsia="Times New Roman" w:hAnsi="Times New Roman" w:cs="Times New Roman"/>
                <w:iCs/>
                <w:spacing w:val="-4"/>
              </w:rPr>
              <w:t>Електрохімічні генератори.</w:t>
            </w:r>
          </w:p>
        </w:tc>
      </w:tr>
      <w:tr w:rsidR="0000515E" w:rsidRPr="0000515E" w:rsidTr="00946B4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515E" w:rsidRPr="0000515E" w:rsidRDefault="0000515E" w:rsidP="0000515E">
            <w:pPr>
              <w:spacing w:after="0" w:line="240" w:lineRule="auto"/>
              <w:jc w:val="both"/>
              <w:rPr>
                <w:rFonts w:ascii="Times New Roman" w:hAnsi="Times New Roman" w:cs="Times New Roman"/>
                <w:sz w:val="24"/>
                <w:szCs w:val="24"/>
                <w:lang w:val="uk-UA"/>
              </w:rPr>
            </w:pPr>
            <w:r w:rsidRPr="0000515E">
              <w:rPr>
                <w:rFonts w:ascii="Times New Roman" w:eastAsia="Times New Roman" w:hAnsi="Times New Roman" w:cs="Times New Roman"/>
                <w:sz w:val="24"/>
                <w:szCs w:val="24"/>
                <w:lang w:val="uk-UA"/>
              </w:rPr>
              <w:t xml:space="preserve">Альтернативні джерела енергії.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515E" w:rsidRPr="0000515E" w:rsidRDefault="0000515E" w:rsidP="0000515E">
            <w:pPr>
              <w:pStyle w:val="a3"/>
              <w:widowControl/>
              <w:tabs>
                <w:tab w:val="num" w:pos="360"/>
              </w:tabs>
              <w:ind w:left="0"/>
              <w:rPr>
                <w:rFonts w:ascii="Times New Roman" w:eastAsia="Times New Roman" w:hAnsi="Times New Roman" w:cs="Times New Roman"/>
                <w:bCs/>
                <w:lang w:eastAsia="ru-RU" w:bidi="ar-SA"/>
              </w:rPr>
            </w:pPr>
            <w:r w:rsidRPr="0000515E">
              <w:rPr>
                <w:rFonts w:ascii="Times New Roman" w:eastAsia="Times New Roman" w:hAnsi="Times New Roman" w:cs="Times New Roman"/>
              </w:rPr>
              <w:t xml:space="preserve">Перспективи використання </w:t>
            </w:r>
            <w:r w:rsidRPr="0000515E">
              <w:rPr>
                <w:rFonts w:ascii="Times New Roman" w:eastAsia="Times New Roman" w:hAnsi="Times New Roman" w:cs="Times New Roman"/>
                <w:iCs/>
                <w:spacing w:val="-7"/>
              </w:rPr>
              <w:t>сонячної енергії в Україні</w:t>
            </w:r>
            <w:r w:rsidRPr="0000515E">
              <w:rPr>
                <w:rFonts w:ascii="Times New Roman" w:eastAsia="Times New Roman" w:hAnsi="Times New Roman" w:cs="Times New Roman"/>
              </w:rPr>
              <w:t>.</w:t>
            </w:r>
            <w:r w:rsidRPr="0000515E">
              <w:rPr>
                <w:rFonts w:ascii="Times New Roman" w:eastAsia="Times New Roman" w:hAnsi="Times New Roman" w:cs="Times New Roman"/>
                <w:iCs/>
                <w:spacing w:val="-7"/>
              </w:rPr>
              <w:t xml:space="preserve"> </w:t>
            </w:r>
            <w:r w:rsidRPr="0000515E">
              <w:rPr>
                <w:rFonts w:ascii="Times New Roman" w:eastAsia="Times New Roman" w:hAnsi="Times New Roman" w:cs="Times New Roman"/>
              </w:rPr>
              <w:t xml:space="preserve">Перспективи використання </w:t>
            </w:r>
            <w:r w:rsidRPr="0000515E">
              <w:rPr>
                <w:rFonts w:ascii="Times New Roman" w:eastAsia="Times New Roman" w:hAnsi="Times New Roman" w:cs="Times New Roman"/>
                <w:iCs/>
                <w:spacing w:val="-7"/>
              </w:rPr>
              <w:t>вітрової енергії в Україні</w:t>
            </w:r>
            <w:r w:rsidRPr="0000515E">
              <w:rPr>
                <w:rFonts w:ascii="Times New Roman" w:eastAsia="Times New Roman" w:hAnsi="Times New Roman" w:cs="Times New Roman"/>
              </w:rPr>
              <w:t>.</w:t>
            </w:r>
            <w:r w:rsidRPr="0000515E">
              <w:rPr>
                <w:rFonts w:ascii="Times New Roman" w:eastAsia="Times New Roman" w:hAnsi="Times New Roman" w:cs="Times New Roman"/>
                <w:iCs/>
                <w:spacing w:val="-7"/>
              </w:rPr>
              <w:t xml:space="preserve"> </w:t>
            </w:r>
            <w:r w:rsidRPr="0000515E">
              <w:rPr>
                <w:rFonts w:ascii="Times New Roman" w:eastAsia="Times New Roman" w:hAnsi="Times New Roman" w:cs="Times New Roman"/>
              </w:rPr>
              <w:t xml:space="preserve">Перспективи використання </w:t>
            </w:r>
            <w:proofErr w:type="spellStart"/>
            <w:r w:rsidRPr="0000515E">
              <w:rPr>
                <w:rFonts w:ascii="Times New Roman" w:eastAsia="Times New Roman" w:hAnsi="Times New Roman" w:cs="Times New Roman"/>
                <w:iCs/>
                <w:spacing w:val="-7"/>
              </w:rPr>
              <w:t>біоенергії</w:t>
            </w:r>
            <w:proofErr w:type="spellEnd"/>
            <w:r w:rsidRPr="0000515E">
              <w:rPr>
                <w:rFonts w:ascii="Times New Roman" w:eastAsia="Times New Roman" w:hAnsi="Times New Roman" w:cs="Times New Roman"/>
                <w:iCs/>
                <w:spacing w:val="-7"/>
              </w:rPr>
              <w:t xml:space="preserve"> в Україні</w:t>
            </w:r>
            <w:r w:rsidRPr="0000515E">
              <w:rPr>
                <w:rFonts w:ascii="Times New Roman" w:eastAsia="Times New Roman" w:hAnsi="Times New Roman" w:cs="Times New Roman"/>
              </w:rPr>
              <w:t>.</w:t>
            </w:r>
            <w:r w:rsidRPr="0000515E">
              <w:rPr>
                <w:rFonts w:ascii="Times New Roman" w:eastAsia="Times New Roman" w:hAnsi="Times New Roman" w:cs="Times New Roman"/>
                <w:iCs/>
                <w:spacing w:val="-7"/>
              </w:rPr>
              <w:t xml:space="preserve"> </w:t>
            </w:r>
            <w:r w:rsidRPr="0000515E">
              <w:rPr>
                <w:rFonts w:ascii="Times New Roman" w:eastAsia="Times New Roman" w:hAnsi="Times New Roman" w:cs="Times New Roman"/>
                <w:iCs/>
                <w:spacing w:val="-5"/>
              </w:rPr>
              <w:t xml:space="preserve"> </w:t>
            </w:r>
            <w:r w:rsidRPr="0000515E">
              <w:rPr>
                <w:rFonts w:ascii="Times New Roman" w:eastAsia="Times New Roman" w:hAnsi="Times New Roman" w:cs="Times New Roman"/>
                <w:iCs/>
                <w:spacing w:val="-6"/>
              </w:rPr>
              <w:t xml:space="preserve"> </w:t>
            </w:r>
          </w:p>
        </w:tc>
      </w:tr>
    </w:tbl>
    <w:p w:rsidR="001F309B" w:rsidRPr="0000515E" w:rsidRDefault="001F309B" w:rsidP="00F61B03">
      <w:pPr>
        <w:spacing w:after="0" w:line="240" w:lineRule="auto"/>
        <w:jc w:val="center"/>
        <w:rPr>
          <w:rFonts w:ascii="Times New Roman" w:hAnsi="Times New Roman" w:cs="Times New Roman"/>
          <w:b/>
          <w:caps/>
          <w:color w:val="000000"/>
          <w:sz w:val="24"/>
          <w:szCs w:val="24"/>
          <w:lang w:val="uk-UA"/>
        </w:rPr>
      </w:pPr>
    </w:p>
    <w:p w:rsidR="0000515E" w:rsidRDefault="0000515E"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F61B03" w:rsidRDefault="00F61B03" w:rsidP="00F61B03">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F61B03" w:rsidTr="00F61B03">
        <w:tc>
          <w:tcPr>
            <w:tcW w:w="2259" w:type="dxa"/>
            <w:tcBorders>
              <w:top w:val="single" w:sz="4" w:space="0" w:color="000000"/>
              <w:left w:val="single" w:sz="4" w:space="0" w:color="000000"/>
              <w:bottom w:val="single" w:sz="4" w:space="0" w:color="000000"/>
              <w:right w:val="single" w:sz="4" w:space="0" w:color="000000"/>
            </w:tcBorders>
            <w:vAlign w:val="center"/>
            <w:hideMark/>
          </w:tcPr>
          <w:p w:rsidR="00F61B03" w:rsidRDefault="00F61B0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складає 50 балів. Максимальна кількість балів за періодичний контроль (ПКР) становить 60 % від максимальної </w:t>
            </w:r>
            <w:r>
              <w:rPr>
                <w:rFonts w:ascii="Times New Roman" w:hAnsi="Times New Roman" w:cs="Times New Roman"/>
                <w:sz w:val="24"/>
                <w:szCs w:val="24"/>
                <w:lang w:val="uk-UA"/>
              </w:rPr>
              <w:lastRenderedPageBreak/>
              <w:t>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F61B03" w:rsidRPr="0000515E"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w:t>
            </w:r>
            <w:r>
              <w:rPr>
                <w:rFonts w:ascii="Times New Roman" w:hAnsi="Times New Roman" w:cs="Times New Roman"/>
                <w:sz w:val="24"/>
                <w:szCs w:val="24"/>
                <w:lang w:val="uk-UA"/>
              </w:rPr>
              <w:lastRenderedPageBreak/>
              <w:t>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F61B03"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F61B03" w:rsidRDefault="00F61B03" w:rsidP="00F61B03">
      <w:pPr>
        <w:adjustRightInd w:val="0"/>
        <w:spacing w:after="0" w:line="240" w:lineRule="auto"/>
        <w:ind w:firstLine="540"/>
        <w:jc w:val="right"/>
        <w:rPr>
          <w:rFonts w:ascii="Times New Roman" w:hAnsi="Times New Roman" w:cs="Times New Roman"/>
          <w:sz w:val="24"/>
          <w:szCs w:val="24"/>
          <w:lang w:val="uk-UA" w:eastAsia="en-US"/>
        </w:rPr>
      </w:pPr>
    </w:p>
    <w:p w:rsidR="00F61B03" w:rsidRDefault="00F61B03" w:rsidP="00F61B03">
      <w:pPr>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r w:rsidRPr="007241C3">
        <w:rPr>
          <w:rFonts w:ascii="Times New Roman" w:hAnsi="Times New Roman" w:cs="Times New Roman"/>
        </w:rPr>
        <w:t>Бурда Р.І. Біологічний моніторинг. Методичні вказівки до проведення практичних робіт для студентів вищих аграрних закладів освіти Ш-ІУ рівнів акредитації зі спеціальності 7.070801 - «Екологія та охорона навколишнього середовища». - К.: НАУ, 2001.- 27 с.</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proofErr w:type="spellStart"/>
      <w:r w:rsidRPr="007241C3">
        <w:rPr>
          <w:rFonts w:ascii="Times New Roman" w:hAnsi="Times New Roman" w:cs="Times New Roman"/>
        </w:rPr>
        <w:t>Джигирей</w:t>
      </w:r>
      <w:proofErr w:type="spellEnd"/>
      <w:r w:rsidRPr="007241C3">
        <w:rPr>
          <w:rFonts w:ascii="Times New Roman" w:hAnsi="Times New Roman" w:cs="Times New Roman"/>
        </w:rPr>
        <w:t xml:space="preserve"> В.С. Екологія та охорона навколишнього природного середовища: </w:t>
      </w:r>
      <w:proofErr w:type="spellStart"/>
      <w:r w:rsidRPr="007241C3">
        <w:rPr>
          <w:rFonts w:ascii="Times New Roman" w:hAnsi="Times New Roman" w:cs="Times New Roman"/>
        </w:rPr>
        <w:t>Навч</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Посіб</w:t>
      </w:r>
      <w:proofErr w:type="spellEnd"/>
      <w:r w:rsidRPr="007241C3">
        <w:rPr>
          <w:rFonts w:ascii="Times New Roman" w:hAnsi="Times New Roman" w:cs="Times New Roman"/>
        </w:rPr>
        <w:t xml:space="preserve">. – 5-те вид., випр.. і </w:t>
      </w:r>
      <w:proofErr w:type="spellStart"/>
      <w:r w:rsidRPr="007241C3">
        <w:rPr>
          <w:rFonts w:ascii="Times New Roman" w:hAnsi="Times New Roman" w:cs="Times New Roman"/>
        </w:rPr>
        <w:t>доп</w:t>
      </w:r>
      <w:proofErr w:type="spellEnd"/>
      <w:r w:rsidRPr="007241C3">
        <w:rPr>
          <w:rFonts w:ascii="Times New Roman" w:hAnsi="Times New Roman" w:cs="Times New Roman"/>
        </w:rPr>
        <w:t xml:space="preserve">. - К.: Т-во "Знання", </w:t>
      </w:r>
      <w:proofErr w:type="spellStart"/>
      <w:r w:rsidRPr="007241C3">
        <w:rPr>
          <w:rFonts w:ascii="Times New Roman" w:hAnsi="Times New Roman" w:cs="Times New Roman"/>
        </w:rPr>
        <w:t>КОО</w:t>
      </w:r>
      <w:proofErr w:type="spellEnd"/>
      <w:r w:rsidRPr="007241C3">
        <w:rPr>
          <w:rFonts w:ascii="Times New Roman" w:hAnsi="Times New Roman" w:cs="Times New Roman"/>
        </w:rPr>
        <w:t>, 2007. - 422 с.</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proofErr w:type="spellStart"/>
      <w:r w:rsidRPr="007241C3">
        <w:rPr>
          <w:rFonts w:ascii="Times New Roman" w:hAnsi="Times New Roman" w:cs="Times New Roman"/>
        </w:rPr>
        <w:t>Иванов</w:t>
      </w:r>
      <w:proofErr w:type="spellEnd"/>
      <w:r w:rsidRPr="007241C3">
        <w:rPr>
          <w:rFonts w:ascii="Times New Roman" w:hAnsi="Times New Roman" w:cs="Times New Roman"/>
        </w:rPr>
        <w:t xml:space="preserve"> Б.А. </w:t>
      </w:r>
      <w:proofErr w:type="spellStart"/>
      <w:r w:rsidRPr="007241C3">
        <w:rPr>
          <w:rFonts w:ascii="Times New Roman" w:hAnsi="Times New Roman" w:cs="Times New Roman"/>
        </w:rPr>
        <w:t>Инженерная</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екология</w:t>
      </w:r>
      <w:proofErr w:type="spellEnd"/>
      <w:r w:rsidRPr="007241C3">
        <w:rPr>
          <w:rFonts w:ascii="Times New Roman" w:hAnsi="Times New Roman" w:cs="Times New Roman"/>
        </w:rPr>
        <w:t xml:space="preserve">. - Л.: </w:t>
      </w:r>
      <w:proofErr w:type="spellStart"/>
      <w:r w:rsidRPr="007241C3">
        <w:rPr>
          <w:rFonts w:ascii="Times New Roman" w:hAnsi="Times New Roman" w:cs="Times New Roman"/>
        </w:rPr>
        <w:t>Изд-во</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Ленингр</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Ун-та</w:t>
      </w:r>
      <w:proofErr w:type="spellEnd"/>
      <w:r w:rsidRPr="007241C3">
        <w:rPr>
          <w:rFonts w:ascii="Times New Roman" w:hAnsi="Times New Roman" w:cs="Times New Roman"/>
        </w:rPr>
        <w:t>, 1989. -319с.</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proofErr w:type="spellStart"/>
      <w:r w:rsidRPr="007241C3">
        <w:rPr>
          <w:rFonts w:ascii="Times New Roman" w:hAnsi="Times New Roman" w:cs="Times New Roman"/>
        </w:rPr>
        <w:t>Новая</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технология</w:t>
      </w:r>
      <w:proofErr w:type="spellEnd"/>
      <w:r w:rsidRPr="007241C3">
        <w:rPr>
          <w:rFonts w:ascii="Times New Roman" w:hAnsi="Times New Roman" w:cs="Times New Roman"/>
        </w:rPr>
        <w:t xml:space="preserve"> и </w:t>
      </w:r>
      <w:proofErr w:type="spellStart"/>
      <w:r w:rsidRPr="007241C3">
        <w:rPr>
          <w:rFonts w:ascii="Times New Roman" w:hAnsi="Times New Roman" w:cs="Times New Roman"/>
        </w:rPr>
        <w:t>организационньїе</w:t>
      </w:r>
      <w:proofErr w:type="spellEnd"/>
      <w:r w:rsidRPr="007241C3">
        <w:rPr>
          <w:rFonts w:ascii="Times New Roman" w:hAnsi="Times New Roman" w:cs="Times New Roman"/>
        </w:rPr>
        <w:t xml:space="preserve"> </w:t>
      </w:r>
      <w:proofErr w:type="spellStart"/>
      <w:r w:rsidRPr="007241C3">
        <w:rPr>
          <w:rFonts w:ascii="Times New Roman" w:hAnsi="Times New Roman" w:cs="Times New Roman"/>
        </w:rPr>
        <w:t>структуры</w:t>
      </w:r>
      <w:proofErr w:type="spellEnd"/>
      <w:r w:rsidRPr="007241C3">
        <w:rPr>
          <w:rFonts w:ascii="Times New Roman" w:hAnsi="Times New Roman" w:cs="Times New Roman"/>
        </w:rPr>
        <w:t xml:space="preserve">: Пер. с англ./ </w:t>
      </w:r>
      <w:proofErr w:type="spellStart"/>
      <w:r w:rsidRPr="007241C3">
        <w:rPr>
          <w:rFonts w:ascii="Times New Roman" w:hAnsi="Times New Roman" w:cs="Times New Roman"/>
        </w:rPr>
        <w:t>Под</w:t>
      </w:r>
      <w:proofErr w:type="spellEnd"/>
      <w:r w:rsidRPr="007241C3">
        <w:rPr>
          <w:rFonts w:ascii="Times New Roman" w:hAnsi="Times New Roman" w:cs="Times New Roman"/>
        </w:rPr>
        <w:t xml:space="preserve"> ред. И.</w:t>
      </w:r>
      <w:proofErr w:type="spellStart"/>
      <w:r w:rsidRPr="007241C3">
        <w:rPr>
          <w:rFonts w:ascii="Times New Roman" w:hAnsi="Times New Roman" w:cs="Times New Roman"/>
        </w:rPr>
        <w:t>Пиннингеа</w:t>
      </w:r>
      <w:proofErr w:type="spellEnd"/>
      <w:r w:rsidRPr="007241C3">
        <w:rPr>
          <w:rFonts w:ascii="Times New Roman" w:hAnsi="Times New Roman" w:cs="Times New Roman"/>
        </w:rPr>
        <w:t xml:space="preserve">, А. </w:t>
      </w:r>
      <w:proofErr w:type="spellStart"/>
      <w:r w:rsidRPr="007241C3">
        <w:rPr>
          <w:rFonts w:ascii="Times New Roman" w:hAnsi="Times New Roman" w:cs="Times New Roman"/>
        </w:rPr>
        <w:t>Бьюитандама.-</w:t>
      </w:r>
      <w:proofErr w:type="spellEnd"/>
      <w:r w:rsidRPr="007241C3">
        <w:rPr>
          <w:rFonts w:ascii="Times New Roman" w:hAnsi="Times New Roman" w:cs="Times New Roman"/>
        </w:rPr>
        <w:t xml:space="preserve"> М.: 1990. </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r w:rsidRPr="007241C3">
        <w:rPr>
          <w:rFonts w:ascii="Times New Roman" w:hAnsi="Times New Roman" w:cs="Times New Roman"/>
        </w:rPr>
        <w:t xml:space="preserve">Природоохоронні технології. Частина 1. Захист атмосфери : Навчальний посібник / Северин Л. І., Петрук В. Г., </w:t>
      </w:r>
      <w:proofErr w:type="spellStart"/>
      <w:r w:rsidRPr="007241C3">
        <w:rPr>
          <w:rFonts w:ascii="Times New Roman" w:hAnsi="Times New Roman" w:cs="Times New Roman"/>
        </w:rPr>
        <w:t>Безвозюк</w:t>
      </w:r>
      <w:proofErr w:type="spellEnd"/>
      <w:r w:rsidRPr="007241C3">
        <w:rPr>
          <w:rFonts w:ascii="Times New Roman" w:hAnsi="Times New Roman" w:cs="Times New Roman"/>
        </w:rPr>
        <w:t xml:space="preserve"> І. І.,Васильківський І. В. – Вінниця : ВНТУ, 2012. – 388</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r w:rsidRPr="007241C3">
        <w:rPr>
          <w:rFonts w:ascii="Times New Roman" w:hAnsi="Times New Roman" w:cs="Times New Roman"/>
        </w:rPr>
        <w:t xml:space="preserve">Природоохоронні  технології  .  Навчальний  посібник.  Ч.2  :  </w:t>
      </w:r>
      <w:proofErr w:type="spellStart"/>
      <w:r w:rsidRPr="007241C3">
        <w:rPr>
          <w:rFonts w:ascii="Times New Roman" w:hAnsi="Times New Roman" w:cs="Times New Roman"/>
        </w:rPr>
        <w:t>Методиочищення</w:t>
      </w:r>
      <w:proofErr w:type="spellEnd"/>
      <w:r w:rsidRPr="007241C3">
        <w:rPr>
          <w:rFonts w:ascii="Times New Roman" w:hAnsi="Times New Roman" w:cs="Times New Roman"/>
        </w:rPr>
        <w:t xml:space="preserve">  стічних  вод  /  [Петрук  В.  Г.,  Северин  Л.  І.,  Васильківський  І.  В., </w:t>
      </w:r>
      <w:proofErr w:type="spellStart"/>
      <w:r w:rsidRPr="007241C3">
        <w:rPr>
          <w:rFonts w:ascii="Times New Roman" w:hAnsi="Times New Roman" w:cs="Times New Roman"/>
        </w:rPr>
        <w:t>Безвозюк</w:t>
      </w:r>
      <w:proofErr w:type="spellEnd"/>
      <w:r w:rsidRPr="007241C3">
        <w:rPr>
          <w:rFonts w:ascii="Times New Roman" w:hAnsi="Times New Roman" w:cs="Times New Roman"/>
        </w:rPr>
        <w:t xml:space="preserve"> І. І.] – Вінниця : ВНТУ, 2014. – 254 с. </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proofErr w:type="spellStart"/>
      <w:r w:rsidRPr="007241C3">
        <w:rPr>
          <w:rFonts w:ascii="Times New Roman" w:hAnsi="Times New Roman" w:cs="Times New Roman"/>
        </w:rPr>
        <w:t>Сафранов</w:t>
      </w:r>
      <w:proofErr w:type="spellEnd"/>
      <w:r w:rsidRPr="007241C3">
        <w:rPr>
          <w:rFonts w:ascii="Times New Roman" w:hAnsi="Times New Roman" w:cs="Times New Roman"/>
        </w:rPr>
        <w:t xml:space="preserve"> Т. А. Екологічні основи природокористування: Навчальний посібник для студентів вищих навчальних закладів. - Львів: «Новий Світ-2000». 2003. - 248 с.</w:t>
      </w:r>
    </w:p>
    <w:p w:rsidR="00B91C0A" w:rsidRPr="007241C3" w:rsidRDefault="00B91C0A" w:rsidP="00B91C0A">
      <w:pPr>
        <w:pStyle w:val="a6"/>
        <w:widowControl/>
        <w:numPr>
          <w:ilvl w:val="0"/>
          <w:numId w:val="13"/>
        </w:numPr>
        <w:spacing w:after="200"/>
        <w:ind w:left="426" w:firstLine="0"/>
        <w:jc w:val="both"/>
        <w:rPr>
          <w:rFonts w:ascii="Times New Roman" w:hAnsi="Times New Roman" w:cs="Times New Roman"/>
        </w:rPr>
      </w:pPr>
      <w:r w:rsidRPr="007241C3">
        <w:rPr>
          <w:rFonts w:ascii="Times New Roman" w:hAnsi="Times New Roman" w:cs="Times New Roman"/>
        </w:rPr>
        <w:t xml:space="preserve">Семенова  О.І.,  </w:t>
      </w:r>
      <w:proofErr w:type="spellStart"/>
      <w:r w:rsidRPr="007241C3">
        <w:rPr>
          <w:rFonts w:ascii="Times New Roman" w:hAnsi="Times New Roman" w:cs="Times New Roman"/>
        </w:rPr>
        <w:t>Бублієнко</w:t>
      </w:r>
      <w:proofErr w:type="spellEnd"/>
      <w:r w:rsidRPr="007241C3">
        <w:rPr>
          <w:rFonts w:ascii="Times New Roman" w:hAnsi="Times New Roman" w:cs="Times New Roman"/>
        </w:rPr>
        <w:t xml:space="preserve">  Н.О.,  Ткаченко  Т.Л.  Природоохоронні технології  та  обладнання  (Природоохоронні  технології):  Курс  лекцій  для </w:t>
      </w:r>
      <w:proofErr w:type="spellStart"/>
      <w:r w:rsidRPr="007241C3">
        <w:rPr>
          <w:rFonts w:ascii="Times New Roman" w:hAnsi="Times New Roman" w:cs="Times New Roman"/>
        </w:rPr>
        <w:t>студ</w:t>
      </w:r>
      <w:proofErr w:type="spellEnd"/>
      <w:r w:rsidRPr="007241C3">
        <w:rPr>
          <w:rFonts w:ascii="Times New Roman" w:hAnsi="Times New Roman" w:cs="Times New Roman"/>
        </w:rPr>
        <w:t xml:space="preserve">.  спеціальностей  7.04010601,  8.04010601  "Екологія  та  охорона навколишнього середовища" та 8.04010604 «Екологічний контроль та аудит» ден. та </w:t>
      </w:r>
      <w:proofErr w:type="spellStart"/>
      <w:r w:rsidRPr="007241C3">
        <w:rPr>
          <w:rFonts w:ascii="Times New Roman" w:hAnsi="Times New Roman" w:cs="Times New Roman"/>
        </w:rPr>
        <w:t>заоч</w:t>
      </w:r>
      <w:proofErr w:type="spellEnd"/>
      <w:r w:rsidRPr="007241C3">
        <w:rPr>
          <w:rFonts w:ascii="Times New Roman" w:hAnsi="Times New Roman" w:cs="Times New Roman"/>
        </w:rPr>
        <w:t xml:space="preserve">. форм </w:t>
      </w:r>
      <w:proofErr w:type="spellStart"/>
      <w:r w:rsidRPr="007241C3">
        <w:rPr>
          <w:rFonts w:ascii="Times New Roman" w:hAnsi="Times New Roman" w:cs="Times New Roman"/>
        </w:rPr>
        <w:t>навч</w:t>
      </w:r>
      <w:proofErr w:type="spellEnd"/>
      <w:r w:rsidRPr="007241C3">
        <w:rPr>
          <w:rFonts w:ascii="Times New Roman" w:hAnsi="Times New Roman" w:cs="Times New Roman"/>
        </w:rPr>
        <w:t>. - К.: НУХТ, 2012. - 74 с.</w:t>
      </w:r>
    </w:p>
    <w:p w:rsidR="00B91C0A" w:rsidRPr="007241C3" w:rsidRDefault="00B91C0A" w:rsidP="00B91C0A">
      <w:pPr>
        <w:pStyle w:val="a6"/>
        <w:widowControl/>
        <w:numPr>
          <w:ilvl w:val="0"/>
          <w:numId w:val="13"/>
        </w:numPr>
        <w:spacing w:after="200"/>
        <w:ind w:left="426" w:firstLine="0"/>
        <w:jc w:val="both"/>
        <w:rPr>
          <w:rStyle w:val="FontStyle11"/>
          <w:b w:val="0"/>
          <w:sz w:val="24"/>
          <w:szCs w:val="24"/>
        </w:rPr>
      </w:pPr>
      <w:proofErr w:type="spellStart"/>
      <w:r w:rsidRPr="007241C3">
        <w:rPr>
          <w:rFonts w:ascii="Times New Roman" w:hAnsi="Times New Roman" w:cs="Times New Roman"/>
        </w:rPr>
        <w:t>Сухарев</w:t>
      </w:r>
      <w:proofErr w:type="spellEnd"/>
      <w:r w:rsidRPr="007241C3">
        <w:rPr>
          <w:rFonts w:ascii="Times New Roman" w:hAnsi="Times New Roman" w:cs="Times New Roman"/>
        </w:rPr>
        <w:t xml:space="preserve"> С.М., </w:t>
      </w:r>
      <w:proofErr w:type="spellStart"/>
      <w:r w:rsidRPr="007241C3">
        <w:rPr>
          <w:rFonts w:ascii="Times New Roman" w:hAnsi="Times New Roman" w:cs="Times New Roman"/>
        </w:rPr>
        <w:t>Чундак</w:t>
      </w:r>
      <w:proofErr w:type="spellEnd"/>
      <w:r w:rsidRPr="007241C3">
        <w:rPr>
          <w:rFonts w:ascii="Times New Roman" w:hAnsi="Times New Roman" w:cs="Times New Roman"/>
        </w:rPr>
        <w:t xml:space="preserve"> С, </w:t>
      </w:r>
      <w:proofErr w:type="spellStart"/>
      <w:r w:rsidRPr="007241C3">
        <w:rPr>
          <w:rFonts w:ascii="Times New Roman" w:hAnsi="Times New Roman" w:cs="Times New Roman"/>
        </w:rPr>
        <w:t>Сухарева</w:t>
      </w:r>
      <w:proofErr w:type="spellEnd"/>
      <w:r w:rsidRPr="007241C3">
        <w:rPr>
          <w:rFonts w:ascii="Times New Roman" w:hAnsi="Times New Roman" w:cs="Times New Roman"/>
        </w:rPr>
        <w:t xml:space="preserve"> Ю.О. Основи екології та охорони довкілля. Навчальний посібник для студентів вищих навчальних </w:t>
      </w:r>
      <w:r w:rsidRPr="007241C3">
        <w:rPr>
          <w:rStyle w:val="FontStyle11"/>
          <w:b w:val="0"/>
          <w:sz w:val="24"/>
          <w:szCs w:val="24"/>
        </w:rPr>
        <w:t>закладів. - К.: Центр навчальної літератури, 2006. - 394 с.</w:t>
      </w:r>
    </w:p>
    <w:p w:rsidR="00B91C0A" w:rsidRPr="007241C3" w:rsidRDefault="00B91C0A" w:rsidP="00306592">
      <w:pPr>
        <w:pStyle w:val="10"/>
        <w:spacing w:after="0" w:line="360" w:lineRule="auto"/>
        <w:ind w:left="1084" w:right="-6"/>
        <w:jc w:val="center"/>
        <w:rPr>
          <w:rFonts w:ascii="Times New Roman" w:hAnsi="Times New Roman" w:cs="Times New Roman"/>
          <w:sz w:val="24"/>
          <w:szCs w:val="24"/>
          <w:lang w:val="uk-UA"/>
        </w:rPr>
      </w:pPr>
      <w:r w:rsidRPr="007241C3">
        <w:rPr>
          <w:rFonts w:ascii="Times New Roman" w:hAnsi="Times New Roman" w:cs="Times New Roman"/>
          <w:b/>
          <w:sz w:val="24"/>
          <w:szCs w:val="24"/>
          <w:lang w:val="uk-UA"/>
        </w:rPr>
        <w:t>Інформаційні ресурси</w:t>
      </w:r>
      <w:r w:rsidRPr="007241C3">
        <w:rPr>
          <w:rFonts w:ascii="Times New Roman" w:hAnsi="Times New Roman" w:cs="Times New Roman"/>
          <w:b/>
          <w:color w:val="000000"/>
          <w:sz w:val="24"/>
          <w:szCs w:val="24"/>
          <w:lang w:val="uk-UA"/>
        </w:rPr>
        <w:t xml:space="preserve"> в Інтернеті</w:t>
      </w:r>
    </w:p>
    <w:p w:rsidR="00B91C0A" w:rsidRPr="007241C3" w:rsidRDefault="00306592" w:rsidP="00B91C0A">
      <w:pPr>
        <w:spacing w:line="360" w:lineRule="auto"/>
        <w:ind w:left="426"/>
        <w:rPr>
          <w:rFonts w:ascii="Times New Roman" w:hAnsi="Times New Roman" w:cs="Times New Roman"/>
          <w:lang w:val="uk-UA"/>
        </w:rPr>
      </w:pPr>
      <w:r>
        <w:rPr>
          <w:rFonts w:ascii="Times New Roman" w:hAnsi="Times New Roman" w:cs="Times New Roman"/>
          <w:lang w:val="uk-UA"/>
        </w:rPr>
        <w:t>1.</w:t>
      </w:r>
      <w:r w:rsidRPr="00306592">
        <w:rPr>
          <w:rFonts w:ascii="Times New Roman" w:hAnsi="Times New Roman" w:cs="Times New Roman"/>
          <w:sz w:val="24"/>
          <w:szCs w:val="24"/>
          <w:lang w:val="uk-UA"/>
        </w:rPr>
        <w:t xml:space="preserve"> </w:t>
      </w:r>
      <w:r w:rsidR="00B91C0A" w:rsidRPr="00306592">
        <w:rPr>
          <w:rFonts w:ascii="Times New Roman" w:hAnsi="Times New Roman" w:cs="Times New Roman"/>
          <w:sz w:val="24"/>
          <w:szCs w:val="24"/>
          <w:lang w:val="uk-UA"/>
        </w:rPr>
        <w:t>http://chitalnya.nung.edu.ua/node/3744</w:t>
      </w:r>
    </w:p>
    <w:p w:rsidR="0059030F" w:rsidRPr="007136C5" w:rsidRDefault="0059030F">
      <w:pPr>
        <w:rPr>
          <w:lang w:val="uk-UA"/>
        </w:rPr>
      </w:pPr>
    </w:p>
    <w:sectPr w:rsidR="0059030F" w:rsidRPr="007136C5" w:rsidSect="00F61B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F05"/>
    <w:multiLevelType w:val="singleLevel"/>
    <w:tmpl w:val="9412200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
    <w:nsid w:val="14B92AE3"/>
    <w:multiLevelType w:val="hybridMultilevel"/>
    <w:tmpl w:val="EAE6F818"/>
    <w:lvl w:ilvl="0" w:tplc="F1C0D8A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92F9B"/>
    <w:multiLevelType w:val="hybridMultilevel"/>
    <w:tmpl w:val="FB2A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314A0"/>
    <w:multiLevelType w:val="singleLevel"/>
    <w:tmpl w:val="0F00E416"/>
    <w:lvl w:ilvl="0">
      <w:start w:val="1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3C5248FE"/>
    <w:multiLevelType w:val="hybridMultilevel"/>
    <w:tmpl w:val="E5DE30FA"/>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8F13A9"/>
    <w:multiLevelType w:val="hybridMultilevel"/>
    <w:tmpl w:val="0116F3AE"/>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9C54A4"/>
    <w:multiLevelType w:val="hybridMultilevel"/>
    <w:tmpl w:val="C19E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C4BCF"/>
    <w:multiLevelType w:val="hybridMultilevel"/>
    <w:tmpl w:val="9954B0DE"/>
    <w:lvl w:ilvl="0" w:tplc="F104A550">
      <w:start w:val="11"/>
      <w:numFmt w:val="decimal"/>
      <w:lvlText w:val="%1."/>
      <w:lvlJc w:val="left"/>
      <w:pPr>
        <w:ind w:left="6046" w:hanging="375"/>
      </w:pPr>
      <w:rPr>
        <w:rFonts w:cs="Times New Roman" w:hint="default"/>
        <w:b/>
      </w:rPr>
    </w:lvl>
    <w:lvl w:ilvl="1" w:tplc="04190019" w:tentative="1">
      <w:start w:val="1"/>
      <w:numFmt w:val="lowerLetter"/>
      <w:lvlText w:val="%2."/>
      <w:lvlJc w:val="left"/>
      <w:pPr>
        <w:ind w:left="6751" w:hanging="360"/>
      </w:pPr>
      <w:rPr>
        <w:rFonts w:cs="Times New Roman"/>
      </w:rPr>
    </w:lvl>
    <w:lvl w:ilvl="2" w:tplc="0419001B" w:tentative="1">
      <w:start w:val="1"/>
      <w:numFmt w:val="lowerRoman"/>
      <w:lvlText w:val="%3."/>
      <w:lvlJc w:val="right"/>
      <w:pPr>
        <w:ind w:left="7471" w:hanging="180"/>
      </w:pPr>
      <w:rPr>
        <w:rFonts w:cs="Times New Roman"/>
      </w:rPr>
    </w:lvl>
    <w:lvl w:ilvl="3" w:tplc="0419000F" w:tentative="1">
      <w:start w:val="1"/>
      <w:numFmt w:val="decimal"/>
      <w:lvlText w:val="%4."/>
      <w:lvlJc w:val="left"/>
      <w:pPr>
        <w:ind w:left="8191" w:hanging="360"/>
      </w:pPr>
      <w:rPr>
        <w:rFonts w:cs="Times New Roman"/>
      </w:rPr>
    </w:lvl>
    <w:lvl w:ilvl="4" w:tplc="04190019" w:tentative="1">
      <w:start w:val="1"/>
      <w:numFmt w:val="lowerLetter"/>
      <w:lvlText w:val="%5."/>
      <w:lvlJc w:val="left"/>
      <w:pPr>
        <w:ind w:left="8911" w:hanging="360"/>
      </w:pPr>
      <w:rPr>
        <w:rFonts w:cs="Times New Roman"/>
      </w:rPr>
    </w:lvl>
    <w:lvl w:ilvl="5" w:tplc="0419001B" w:tentative="1">
      <w:start w:val="1"/>
      <w:numFmt w:val="lowerRoman"/>
      <w:lvlText w:val="%6."/>
      <w:lvlJc w:val="right"/>
      <w:pPr>
        <w:ind w:left="9631" w:hanging="180"/>
      </w:pPr>
      <w:rPr>
        <w:rFonts w:cs="Times New Roman"/>
      </w:rPr>
    </w:lvl>
    <w:lvl w:ilvl="6" w:tplc="0419000F" w:tentative="1">
      <w:start w:val="1"/>
      <w:numFmt w:val="decimal"/>
      <w:lvlText w:val="%7."/>
      <w:lvlJc w:val="left"/>
      <w:pPr>
        <w:ind w:left="10351" w:hanging="360"/>
      </w:pPr>
      <w:rPr>
        <w:rFonts w:cs="Times New Roman"/>
      </w:rPr>
    </w:lvl>
    <w:lvl w:ilvl="7" w:tplc="04190019" w:tentative="1">
      <w:start w:val="1"/>
      <w:numFmt w:val="lowerLetter"/>
      <w:lvlText w:val="%8."/>
      <w:lvlJc w:val="left"/>
      <w:pPr>
        <w:ind w:left="11071" w:hanging="360"/>
      </w:pPr>
      <w:rPr>
        <w:rFonts w:cs="Times New Roman"/>
      </w:rPr>
    </w:lvl>
    <w:lvl w:ilvl="8" w:tplc="0419001B" w:tentative="1">
      <w:start w:val="1"/>
      <w:numFmt w:val="lowerRoman"/>
      <w:lvlText w:val="%9."/>
      <w:lvlJc w:val="right"/>
      <w:pPr>
        <w:ind w:left="11791" w:hanging="180"/>
      </w:pPr>
      <w:rPr>
        <w:rFonts w:cs="Times New Roman"/>
      </w:rPr>
    </w:lvl>
  </w:abstractNum>
  <w:abstractNum w:abstractNumId="8">
    <w:nsid w:val="54D66B6D"/>
    <w:multiLevelType w:val="hybridMultilevel"/>
    <w:tmpl w:val="EDA69B9C"/>
    <w:lvl w:ilvl="0" w:tplc="0C4E5B3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A425E"/>
    <w:multiLevelType w:val="hybridMultilevel"/>
    <w:tmpl w:val="85907DC6"/>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A91F82"/>
    <w:multiLevelType w:val="hybridMultilevel"/>
    <w:tmpl w:val="FB6640DC"/>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
  </w:num>
  <w:num w:numId="9">
    <w:abstractNumId w:val="8"/>
  </w:num>
  <w:num w:numId="10">
    <w:abstractNumId w:val="7"/>
  </w:num>
  <w:num w:numId="11">
    <w:abstractNumId w:val="0"/>
    <w:lvlOverride w:ilvl="0">
      <w:startOverride w:val="1"/>
    </w:lvlOverride>
  </w:num>
  <w:num w:numId="12">
    <w:abstractNumId w:val="3"/>
    <w:lvlOverride w:ilvl="0">
      <w:startOverride w:val="10"/>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61B03"/>
    <w:rsid w:val="0000515E"/>
    <w:rsid w:val="00052E16"/>
    <w:rsid w:val="00057AD6"/>
    <w:rsid w:val="000872B4"/>
    <w:rsid w:val="000F4887"/>
    <w:rsid w:val="001563D9"/>
    <w:rsid w:val="00160C9E"/>
    <w:rsid w:val="001B4393"/>
    <w:rsid w:val="001F309B"/>
    <w:rsid w:val="00306592"/>
    <w:rsid w:val="00433E4E"/>
    <w:rsid w:val="004630C0"/>
    <w:rsid w:val="0055138E"/>
    <w:rsid w:val="0059030F"/>
    <w:rsid w:val="005D2F90"/>
    <w:rsid w:val="005E5F7A"/>
    <w:rsid w:val="006060F9"/>
    <w:rsid w:val="0063664C"/>
    <w:rsid w:val="00643EDE"/>
    <w:rsid w:val="00680E07"/>
    <w:rsid w:val="006F0888"/>
    <w:rsid w:val="007136C5"/>
    <w:rsid w:val="00720FC5"/>
    <w:rsid w:val="00732293"/>
    <w:rsid w:val="00785176"/>
    <w:rsid w:val="008C1D81"/>
    <w:rsid w:val="008D14D8"/>
    <w:rsid w:val="008D3C8E"/>
    <w:rsid w:val="009B69C9"/>
    <w:rsid w:val="00A010E1"/>
    <w:rsid w:val="00A160B4"/>
    <w:rsid w:val="00A24FDC"/>
    <w:rsid w:val="00A434B2"/>
    <w:rsid w:val="00AC02E0"/>
    <w:rsid w:val="00B53A06"/>
    <w:rsid w:val="00B67E57"/>
    <w:rsid w:val="00B91C0A"/>
    <w:rsid w:val="00C34FE0"/>
    <w:rsid w:val="00C40EFE"/>
    <w:rsid w:val="00C436FD"/>
    <w:rsid w:val="00CD0810"/>
    <w:rsid w:val="00D84C9E"/>
    <w:rsid w:val="00E90D8F"/>
    <w:rsid w:val="00EB6572"/>
    <w:rsid w:val="00EF40F8"/>
    <w:rsid w:val="00F338CB"/>
    <w:rsid w:val="00F6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F61B03"/>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uiPriority w:val="34"/>
    <w:qFormat/>
    <w:rsid w:val="00F61B03"/>
    <w:pPr>
      <w:spacing w:after="0"/>
      <w:contextualSpacing/>
    </w:pPr>
    <w:rPr>
      <w:rFonts w:ascii="Arial" w:eastAsia="Times New Roman" w:hAnsi="Arial" w:cs="Arial"/>
    </w:rPr>
  </w:style>
  <w:style w:type="character" w:customStyle="1" w:styleId="3">
    <w:name w:val="Основной текст (3)_"/>
    <w:basedOn w:val="a0"/>
    <w:link w:val="30"/>
    <w:locked/>
    <w:rsid w:val="00F61B0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F61B03"/>
    <w:pPr>
      <w:widowControl w:val="0"/>
      <w:shd w:val="clear" w:color="auto" w:fill="FFFFFF"/>
      <w:spacing w:after="0" w:line="367" w:lineRule="exact"/>
      <w:contextualSpacing/>
    </w:pPr>
    <w:rPr>
      <w:rFonts w:ascii="Times New Roman" w:eastAsia="Times New Roman" w:hAnsi="Times New Roman" w:cs="Times New Roman"/>
      <w:sz w:val="28"/>
      <w:szCs w:val="28"/>
    </w:rPr>
  </w:style>
  <w:style w:type="character" w:customStyle="1" w:styleId="2">
    <w:name w:val="Основной текст (2)_"/>
    <w:basedOn w:val="a0"/>
    <w:link w:val="20"/>
    <w:locked/>
    <w:rsid w:val="00F61B0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F61B03"/>
    <w:pPr>
      <w:widowControl w:val="0"/>
      <w:shd w:val="clear" w:color="auto" w:fill="FFFFFF"/>
      <w:spacing w:after="0" w:line="485" w:lineRule="exact"/>
      <w:contextualSpacing/>
    </w:pPr>
    <w:rPr>
      <w:rFonts w:ascii="Times New Roman" w:eastAsia="Times New Roman" w:hAnsi="Times New Roman" w:cs="Times New Roman"/>
      <w:b/>
      <w:bCs/>
      <w:sz w:val="28"/>
      <w:szCs w:val="28"/>
    </w:rPr>
  </w:style>
  <w:style w:type="character" w:customStyle="1" w:styleId="4">
    <w:name w:val="Основной текст (4)_"/>
    <w:basedOn w:val="a0"/>
    <w:link w:val="40"/>
    <w:locked/>
    <w:rsid w:val="00F61B03"/>
    <w:rPr>
      <w:rFonts w:ascii="Times New Roman" w:eastAsia="Times New Roman" w:hAnsi="Times New Roman" w:cs="Times New Roman"/>
      <w:b/>
      <w:bCs/>
      <w:w w:val="70"/>
      <w:sz w:val="34"/>
      <w:szCs w:val="34"/>
      <w:shd w:val="clear" w:color="auto" w:fill="FFFFFF"/>
    </w:rPr>
  </w:style>
  <w:style w:type="paragraph" w:customStyle="1" w:styleId="40">
    <w:name w:val="Основной текст (4)"/>
    <w:basedOn w:val="a"/>
    <w:link w:val="4"/>
    <w:qFormat/>
    <w:rsid w:val="00F61B03"/>
    <w:pPr>
      <w:widowControl w:val="0"/>
      <w:shd w:val="clear" w:color="auto" w:fill="FFFFFF"/>
      <w:spacing w:after="780" w:line="0" w:lineRule="atLeast"/>
      <w:contextualSpacing/>
      <w:jc w:val="center"/>
    </w:pPr>
    <w:rPr>
      <w:rFonts w:ascii="Times New Roman" w:eastAsia="Times New Roman" w:hAnsi="Times New Roman" w:cs="Times New Roman"/>
      <w:b/>
      <w:bCs/>
      <w:w w:val="70"/>
      <w:sz w:val="34"/>
      <w:szCs w:val="34"/>
    </w:rPr>
  </w:style>
  <w:style w:type="character" w:customStyle="1" w:styleId="rvts0">
    <w:name w:val="rvts0"/>
    <w:rsid w:val="00F61B03"/>
  </w:style>
  <w:style w:type="character" w:customStyle="1" w:styleId="31">
    <w:name w:val="Основной текст (3) + Полужирный"/>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2pt">
    <w:name w:val="Основной текст (2) + 12 pt"/>
    <w:rsid w:val="00F61B03"/>
    <w:rPr>
      <w:b/>
      <w:bCs/>
      <w:color w:val="000000"/>
      <w:spacing w:val="0"/>
      <w:w w:val="100"/>
      <w:position w:val="0"/>
      <w:sz w:val="24"/>
      <w:szCs w:val="24"/>
      <w:lang w:val="uk-UA" w:eastAsia="uk-UA" w:bidi="ar-SA"/>
    </w:rPr>
  </w:style>
  <w:style w:type="character" w:customStyle="1" w:styleId="411">
    <w:name w:val="Основной текст (4) + 11"/>
    <w:aliases w:val="5 pt,Масштаб 100%"/>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styleId="a4">
    <w:name w:val="No Spacing"/>
    <w:uiPriority w:val="1"/>
    <w:qFormat/>
    <w:rsid w:val="008D3C8E"/>
    <w:pPr>
      <w:spacing w:after="0" w:line="240" w:lineRule="auto"/>
    </w:pPr>
  </w:style>
  <w:style w:type="character" w:styleId="a5">
    <w:name w:val="Hyperlink"/>
    <w:basedOn w:val="a0"/>
    <w:unhideWhenUsed/>
    <w:rsid w:val="007136C5"/>
    <w:rPr>
      <w:color w:val="0066CC"/>
      <w:u w:val="single"/>
    </w:rPr>
  </w:style>
  <w:style w:type="paragraph" w:customStyle="1" w:styleId="10">
    <w:name w:val="Абзац списка1"/>
    <w:basedOn w:val="a"/>
    <w:rsid w:val="007136C5"/>
    <w:pPr>
      <w:suppressAutoHyphens/>
      <w:ind w:left="720"/>
      <w:contextualSpacing/>
    </w:pPr>
    <w:rPr>
      <w:rFonts w:ascii="Calibri" w:eastAsia="Times New Roman" w:hAnsi="Calibri" w:cs="Calibri"/>
      <w:lang w:eastAsia="ar-SA"/>
    </w:rPr>
  </w:style>
  <w:style w:type="paragraph" w:styleId="a6">
    <w:name w:val="List Paragraph"/>
    <w:basedOn w:val="a"/>
    <w:uiPriority w:val="34"/>
    <w:qFormat/>
    <w:rsid w:val="00A24FDC"/>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Style2">
    <w:name w:val="Style2"/>
    <w:basedOn w:val="a"/>
    <w:rsid w:val="000F4887"/>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character" w:customStyle="1" w:styleId="FontStyle13">
    <w:name w:val="Font Style13"/>
    <w:basedOn w:val="a0"/>
    <w:rsid w:val="000F4887"/>
    <w:rPr>
      <w:rFonts w:ascii="Times New Roman" w:hAnsi="Times New Roman" w:cs="Times New Roman" w:hint="default"/>
      <w:sz w:val="22"/>
      <w:szCs w:val="22"/>
    </w:rPr>
  </w:style>
  <w:style w:type="character" w:customStyle="1" w:styleId="FontStyle11">
    <w:name w:val="Font Style11"/>
    <w:basedOn w:val="a0"/>
    <w:rsid w:val="00C436FD"/>
    <w:rPr>
      <w:rFonts w:ascii="Times New Roman" w:hAnsi="Times New Roman" w:cs="Times New Roman" w:hint="default"/>
      <w:b/>
      <w:bCs/>
      <w:sz w:val="22"/>
      <w:szCs w:val="22"/>
    </w:rPr>
  </w:style>
  <w:style w:type="character" w:customStyle="1" w:styleId="FontStyle12">
    <w:name w:val="Font Style12"/>
    <w:basedOn w:val="a0"/>
    <w:rsid w:val="00C436FD"/>
    <w:rPr>
      <w:rFonts w:ascii="Times New Roman" w:hAnsi="Times New Roman" w:cs="Times New Roman" w:hint="default"/>
      <w:sz w:val="22"/>
      <w:szCs w:val="22"/>
    </w:rPr>
  </w:style>
  <w:style w:type="paragraph" w:customStyle="1" w:styleId="Style1">
    <w:name w:val="Style1"/>
    <w:basedOn w:val="a"/>
    <w:rsid w:val="00C436F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rsid w:val="00C436FD"/>
    <w:pPr>
      <w:widowControl w:val="0"/>
      <w:autoSpaceDE w:val="0"/>
      <w:autoSpaceDN w:val="0"/>
      <w:adjustRightInd w:val="0"/>
      <w:spacing w:after="0" w:line="326" w:lineRule="exact"/>
      <w:ind w:firstLine="82"/>
    </w:pPr>
    <w:rPr>
      <w:rFonts w:ascii="Times New Roman" w:eastAsia="Times New Roman" w:hAnsi="Times New Roman" w:cs="Times New Roman"/>
      <w:sz w:val="24"/>
      <w:szCs w:val="24"/>
    </w:rPr>
  </w:style>
  <w:style w:type="paragraph" w:customStyle="1" w:styleId="Style8">
    <w:name w:val="Style8"/>
    <w:basedOn w:val="a"/>
    <w:rsid w:val="00B53A06"/>
    <w:pPr>
      <w:widowControl w:val="0"/>
      <w:autoSpaceDE w:val="0"/>
      <w:autoSpaceDN w:val="0"/>
      <w:adjustRightInd w:val="0"/>
      <w:spacing w:after="0" w:line="283" w:lineRule="exact"/>
      <w:ind w:firstLine="72"/>
    </w:pPr>
    <w:rPr>
      <w:rFonts w:ascii="Times New Roman" w:eastAsia="Times New Roman" w:hAnsi="Times New Roman" w:cs="Times New Roman"/>
      <w:sz w:val="24"/>
      <w:szCs w:val="24"/>
    </w:rPr>
  </w:style>
  <w:style w:type="paragraph" w:customStyle="1" w:styleId="Style6">
    <w:name w:val="Style6"/>
    <w:basedOn w:val="a"/>
    <w:rsid w:val="00B53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1B4393"/>
    <w:pPr>
      <w:widowControl w:val="0"/>
      <w:autoSpaceDE w:val="0"/>
      <w:autoSpaceDN w:val="0"/>
      <w:adjustRightInd w:val="0"/>
      <w:spacing w:after="0" w:line="278" w:lineRule="exact"/>
      <w:ind w:firstLine="4061"/>
    </w:pPr>
    <w:rPr>
      <w:rFonts w:ascii="Times New Roman" w:eastAsia="Times New Roman" w:hAnsi="Times New Roman" w:cs="Times New Roman"/>
      <w:sz w:val="24"/>
      <w:szCs w:val="24"/>
    </w:rPr>
  </w:style>
  <w:style w:type="paragraph" w:customStyle="1" w:styleId="44">
    <w:name w:val="Заголовок 44"/>
    <w:basedOn w:val="a"/>
    <w:next w:val="a"/>
    <w:rsid w:val="00B91C0A"/>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customStyle="1" w:styleId="Style9">
    <w:name w:val="Style9"/>
    <w:basedOn w:val="a"/>
    <w:rsid w:val="00005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00515E"/>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4392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2021-02-04T08:40:00Z</dcterms:created>
  <dcterms:modified xsi:type="dcterms:W3CDTF">2021-02-20T12:01:00Z</dcterms:modified>
</cp:coreProperties>
</file>